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25" w:rsidRPr="00916E25" w:rsidRDefault="00916E25" w:rsidP="00916E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/>
        <w:rPr>
          <w:rFonts w:ascii="Verdana" w:hAnsi="Verdana"/>
          <w:color w:val="1F262D"/>
          <w:sz w:val="18"/>
          <w:szCs w:val="18"/>
        </w:rPr>
      </w:pPr>
      <w:r w:rsidRPr="00916E25">
        <w:rPr>
          <w:rFonts w:ascii="Verdana" w:hAnsi="Verdana"/>
          <w:color w:val="1F262D"/>
          <w:sz w:val="18"/>
          <w:szCs w:val="18"/>
        </w:rPr>
        <w:t xml:space="preserve">                               </w:t>
      </w:r>
      <w:r>
        <w:rPr>
          <w:rFonts w:ascii="Verdana" w:hAnsi="Verdana"/>
          <w:color w:val="1F262D"/>
          <w:sz w:val="18"/>
          <w:szCs w:val="18"/>
        </w:rPr>
        <w:t>СОВЕТЫ РОДИТЕЛЯМ ДЕТЕЙ С ОВЗ</w:t>
      </w:r>
    </w:p>
    <w:p w:rsidR="00916E25" w:rsidRDefault="00916E25" w:rsidP="00916E25">
      <w:pPr>
        <w:pStyle w:val="a3"/>
        <w:shd w:val="clear" w:color="auto" w:fill="FFFFFF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rPr>
          <w:rFonts w:ascii="Verdana" w:hAnsi="Verdana"/>
          <w:color w:val="1F262D"/>
          <w:sz w:val="18"/>
          <w:szCs w:val="18"/>
        </w:rPr>
        <w:t>Минобрнауки</w:t>
      </w:r>
      <w:proofErr w:type="spellEnd"/>
      <w:r>
        <w:rPr>
          <w:rFonts w:ascii="Verdana" w:hAnsi="Verdana"/>
          <w:color w:val="1F262D"/>
          <w:sz w:val="18"/>
          <w:szCs w:val="18"/>
        </w:rPr>
        <w:t xml:space="preserve"> России от 24.12.2013 №1400).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Style w:val="a4"/>
          <w:rFonts w:ascii="Verdana" w:hAnsi="Verdana"/>
          <w:color w:val="1F262D"/>
          <w:sz w:val="18"/>
          <w:szCs w:val="18"/>
          <w:lang w:val="en-US"/>
        </w:rPr>
      </w:pP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Кто относится к выпускникам с ограниченными возможностями здоровья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Согласно Федеральному Закону «Об образовании в Российской Федерации» от 29 декабря 2012 года № 273 «</w:t>
      </w:r>
      <w:proofErr w:type="gramStart"/>
      <w:r>
        <w:rPr>
          <w:rFonts w:ascii="Verdana" w:hAnsi="Verdana"/>
          <w:color w:val="1F262D"/>
          <w:sz w:val="18"/>
          <w:szCs w:val="18"/>
        </w:rPr>
        <w:t>Обучающийся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rPr>
          <w:rFonts w:ascii="Verdana" w:hAnsi="Verdana"/>
          <w:color w:val="1F262D"/>
          <w:sz w:val="18"/>
          <w:szCs w:val="18"/>
        </w:rPr>
        <w:t>территориальную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(окружную) ПМПК.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rPr>
          <w:rFonts w:ascii="Verdana" w:hAnsi="Verdana"/>
          <w:color w:val="1F262D"/>
          <w:sz w:val="18"/>
          <w:szCs w:val="18"/>
        </w:rPr>
        <w:t>экзамены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он будет сдавать и в </w:t>
      </w:r>
      <w:proofErr w:type="gramStart"/>
      <w:r>
        <w:rPr>
          <w:rFonts w:ascii="Verdana" w:hAnsi="Verdana"/>
          <w:color w:val="1F262D"/>
          <w:sz w:val="18"/>
          <w:szCs w:val="18"/>
        </w:rPr>
        <w:t>каком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откладывайте обращение в ПМПК на последние дни!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Style w:val="a4"/>
          <w:rFonts w:ascii="Verdana" w:hAnsi="Verdana"/>
          <w:color w:val="1F262D"/>
          <w:sz w:val="18"/>
          <w:szCs w:val="18"/>
          <w:lang w:val="en-US"/>
        </w:rPr>
      </w:pP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ЕГЭ для выпускников с ограниченными возможностями здоровья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rPr>
          <w:rFonts w:ascii="Verdana" w:hAnsi="Verdana"/>
          <w:color w:val="1F262D"/>
          <w:sz w:val="18"/>
          <w:szCs w:val="18"/>
        </w:rPr>
        <w:t>Рособрнадзора</w:t>
      </w:r>
      <w:proofErr w:type="spellEnd"/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Style w:val="a4"/>
          <w:rFonts w:ascii="Verdana" w:hAnsi="Verdana"/>
          <w:color w:val="1F262D"/>
          <w:sz w:val="18"/>
          <w:szCs w:val="18"/>
          <w:lang w:val="en-US"/>
        </w:rPr>
      </w:pP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Особенности проведения ГВЭ для выпускников с ограниченными возможностями здоровья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 w:rsidRPr="00916E25">
        <w:rPr>
          <w:rFonts w:ascii="Verdana" w:hAnsi="Verdana"/>
          <w:color w:val="1F262D"/>
          <w:sz w:val="18"/>
          <w:szCs w:val="18"/>
        </w:rPr>
        <w:t xml:space="preserve">    </w:t>
      </w:r>
      <w:proofErr w:type="gramStart"/>
      <w:r>
        <w:rPr>
          <w:rFonts w:ascii="Verdana" w:hAnsi="Verdana"/>
          <w:color w:val="1F262D"/>
          <w:sz w:val="18"/>
          <w:szCs w:val="18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возможность использования необходимых технических средств.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 w:rsidRPr="00916E25">
        <w:rPr>
          <w:rFonts w:ascii="Verdana" w:hAnsi="Verdana"/>
          <w:color w:val="1F262D"/>
          <w:sz w:val="18"/>
          <w:szCs w:val="18"/>
        </w:rPr>
        <w:t xml:space="preserve">     </w:t>
      </w:r>
      <w:r>
        <w:rPr>
          <w:rFonts w:ascii="Verdana" w:hAnsi="Verdana"/>
          <w:color w:val="1F262D"/>
          <w:sz w:val="18"/>
          <w:szCs w:val="1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lastRenderedPageBreak/>
        <w:t>Подробная информация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6" w:tgtFrame="_blank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о порядке организации и проведения ГВЭ</w:t>
        </w:r>
      </w:hyperlink>
      <w:r>
        <w:rPr>
          <w:rFonts w:ascii="Verdana" w:hAnsi="Verdana"/>
          <w:color w:val="1F262D"/>
          <w:sz w:val="18"/>
          <w:szCs w:val="18"/>
        </w:rPr>
        <w:t>.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Style w:val="a4"/>
          <w:rFonts w:ascii="Verdana" w:hAnsi="Verdana"/>
          <w:color w:val="1F262D"/>
          <w:sz w:val="18"/>
          <w:szCs w:val="18"/>
          <w:lang w:val="en-US"/>
        </w:rPr>
      </w:pP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Поступление в вуз выпускников с ограниченными возможностями здоровья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rPr>
          <w:rFonts w:ascii="Verdana" w:hAnsi="Verdana"/>
          <w:color w:val="1F262D"/>
          <w:sz w:val="18"/>
          <w:szCs w:val="18"/>
        </w:rPr>
        <w:t>испытания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выпускник проходит один раз и по результатам ЕГЭ поступает или не поступает в ВУЗ.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Выпускник с ограниченными возможностями здоровья, который выбрал гос</w:t>
      </w:r>
      <w:r>
        <w:rPr>
          <w:rFonts w:ascii="Verdana" w:hAnsi="Verdana"/>
          <w:color w:val="1F262D"/>
          <w:sz w:val="18"/>
          <w:szCs w:val="18"/>
        </w:rPr>
        <w:t>у</w:t>
      </w:r>
      <w:bookmarkStart w:id="0" w:name="_GoBack"/>
      <w:bookmarkEnd w:id="0"/>
      <w:r>
        <w:rPr>
          <w:rFonts w:ascii="Verdana" w:hAnsi="Verdana"/>
          <w:color w:val="1F262D"/>
          <w:sz w:val="18"/>
          <w:szCs w:val="18"/>
        </w:rPr>
        <w:t>дарственную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916E25" w:rsidRDefault="00916E25" w:rsidP="00916E25">
      <w:pPr>
        <w:pStyle w:val="a3"/>
        <w:shd w:val="clear" w:color="auto" w:fill="F2F2F2"/>
        <w:spacing w:before="0" w:beforeAutospacing="0" w:after="0" w:afterAutospacing="0" w:line="252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8C3549" w:rsidRDefault="008C3549"/>
    <w:sectPr w:rsidR="008C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92"/>
    <w:multiLevelType w:val="multilevel"/>
    <w:tmpl w:val="3B72D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68"/>
    <w:rsid w:val="00825268"/>
    <w:rsid w:val="008C3549"/>
    <w:rsid w:val="0091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E25"/>
    <w:rPr>
      <w:b/>
      <w:bCs/>
    </w:rPr>
  </w:style>
  <w:style w:type="character" w:customStyle="1" w:styleId="apple-converted-space">
    <w:name w:val="apple-converted-space"/>
    <w:basedOn w:val="a0"/>
    <w:rsid w:val="00916E25"/>
  </w:style>
  <w:style w:type="character" w:styleId="a5">
    <w:name w:val="Hyperlink"/>
    <w:basedOn w:val="a0"/>
    <w:uiPriority w:val="99"/>
    <w:semiHidden/>
    <w:unhideWhenUsed/>
    <w:rsid w:val="00916E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E25"/>
    <w:rPr>
      <w:b/>
      <w:bCs/>
    </w:rPr>
  </w:style>
  <w:style w:type="character" w:customStyle="1" w:styleId="apple-converted-space">
    <w:name w:val="apple-converted-space"/>
    <w:basedOn w:val="a0"/>
    <w:rsid w:val="00916E25"/>
  </w:style>
  <w:style w:type="character" w:styleId="a5">
    <w:name w:val="Hyperlink"/>
    <w:basedOn w:val="a0"/>
    <w:uiPriority w:val="99"/>
    <w:semiHidden/>
    <w:unhideWhenUsed/>
    <w:rsid w:val="00916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7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4411</Characters>
  <Application>Microsoft Office Word</Application>
  <DocSecurity>0</DocSecurity>
  <Lines>36</Lines>
  <Paragraphs>10</Paragraphs>
  <ScaleCrop>false</ScaleCrop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2015-10-29T16:02:00Z</dcterms:created>
  <dcterms:modified xsi:type="dcterms:W3CDTF">2015-10-29T16:03:00Z</dcterms:modified>
</cp:coreProperties>
</file>