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38B5" w:rsidRPr="003D38B5" w:rsidRDefault="003D38B5" w:rsidP="003D38B5">
      <w:pPr>
        <w:spacing w:before="100" w:beforeAutospacing="1" w:after="100" w:afterAutospacing="1" w:line="240" w:lineRule="auto"/>
        <w:rPr>
          <w:rFonts w:ascii="Times New Roman" w:eastAsia="Times New Roman" w:hAnsi="Times New Roman" w:cs="Times New Roman"/>
          <w:sz w:val="24"/>
          <w:szCs w:val="24"/>
        </w:rPr>
      </w:pPr>
      <w:r w:rsidRPr="003D38B5">
        <w:rPr>
          <w:rFonts w:ascii="Times New Roman" w:eastAsia="Times New Roman" w:hAnsi="Times New Roman" w:cs="Times New Roman"/>
          <w:b/>
          <w:bCs/>
          <w:sz w:val="24"/>
          <w:szCs w:val="24"/>
        </w:rPr>
        <w:t>Эпиграф:</w:t>
      </w:r>
      <w:r w:rsidRPr="003D38B5">
        <w:rPr>
          <w:rFonts w:ascii="Times New Roman" w:eastAsia="Times New Roman" w:hAnsi="Times New Roman" w:cs="Times New Roman"/>
          <w:sz w:val="24"/>
          <w:szCs w:val="24"/>
        </w:rPr>
        <w:t xml:space="preserve"> «Чувствовать себя в ответе за каждую человеческую судьбу, быть в ответе за каждый проступок товарища – это чудесное качество». </w:t>
      </w:r>
      <w:r w:rsidRPr="003D38B5">
        <w:rPr>
          <w:rFonts w:ascii="Times New Roman" w:eastAsia="Times New Roman" w:hAnsi="Times New Roman" w:cs="Times New Roman"/>
          <w:i/>
          <w:iCs/>
          <w:sz w:val="24"/>
          <w:szCs w:val="24"/>
        </w:rPr>
        <w:t>(А.Алексин)</w:t>
      </w:r>
    </w:p>
    <w:p w:rsidR="003D38B5" w:rsidRPr="003D38B5" w:rsidRDefault="003D38B5" w:rsidP="003D38B5">
      <w:pPr>
        <w:spacing w:before="100" w:beforeAutospacing="1" w:after="100" w:afterAutospacing="1" w:line="240" w:lineRule="auto"/>
        <w:rPr>
          <w:rFonts w:ascii="Times New Roman" w:eastAsia="Times New Roman" w:hAnsi="Times New Roman" w:cs="Times New Roman"/>
          <w:sz w:val="24"/>
          <w:szCs w:val="24"/>
        </w:rPr>
      </w:pPr>
      <w:r w:rsidRPr="003D38B5">
        <w:rPr>
          <w:rFonts w:ascii="Times New Roman" w:eastAsia="Times New Roman" w:hAnsi="Times New Roman" w:cs="Times New Roman"/>
          <w:b/>
          <w:bCs/>
          <w:sz w:val="24"/>
          <w:szCs w:val="24"/>
        </w:rPr>
        <w:t>Цели урока:</w:t>
      </w:r>
      <w:r w:rsidRPr="003D38B5">
        <w:rPr>
          <w:rFonts w:ascii="Times New Roman" w:eastAsia="Times New Roman" w:hAnsi="Times New Roman" w:cs="Times New Roman"/>
          <w:sz w:val="24"/>
          <w:szCs w:val="24"/>
        </w:rPr>
        <w:t xml:space="preserve"> </w:t>
      </w:r>
    </w:p>
    <w:p w:rsidR="003D38B5" w:rsidRPr="003D38B5" w:rsidRDefault="003D38B5" w:rsidP="003D38B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D38B5">
        <w:rPr>
          <w:rFonts w:ascii="Times New Roman" w:eastAsia="Times New Roman" w:hAnsi="Times New Roman" w:cs="Times New Roman"/>
          <w:sz w:val="24"/>
          <w:szCs w:val="24"/>
        </w:rPr>
        <w:t>Педагогическая (воспитательная) цель – пробудить в учащихся чувство сострадания и понимания переживаний другого человека.</w:t>
      </w:r>
    </w:p>
    <w:p w:rsidR="003D38B5" w:rsidRPr="003D38B5" w:rsidRDefault="003D38B5" w:rsidP="003D38B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D38B5">
        <w:rPr>
          <w:rFonts w:ascii="Times New Roman" w:eastAsia="Times New Roman" w:hAnsi="Times New Roman" w:cs="Times New Roman"/>
          <w:sz w:val="24"/>
          <w:szCs w:val="24"/>
        </w:rPr>
        <w:t>Методическая цель – создавать на уроке проблемные ситуации для размышления учащихся.</w:t>
      </w:r>
    </w:p>
    <w:p w:rsidR="003D38B5" w:rsidRPr="003D38B5" w:rsidRDefault="003D38B5" w:rsidP="003D38B5">
      <w:pPr>
        <w:spacing w:before="100" w:beforeAutospacing="1" w:after="100" w:afterAutospacing="1" w:line="240" w:lineRule="auto"/>
        <w:rPr>
          <w:rFonts w:ascii="Times New Roman" w:eastAsia="Times New Roman" w:hAnsi="Times New Roman" w:cs="Times New Roman"/>
          <w:sz w:val="24"/>
          <w:szCs w:val="24"/>
        </w:rPr>
      </w:pPr>
      <w:r w:rsidRPr="003D38B5">
        <w:rPr>
          <w:rFonts w:ascii="Times New Roman" w:eastAsia="Times New Roman" w:hAnsi="Times New Roman" w:cs="Times New Roman"/>
          <w:b/>
          <w:bCs/>
          <w:sz w:val="24"/>
          <w:szCs w:val="24"/>
        </w:rPr>
        <w:t xml:space="preserve">Оборудование: </w:t>
      </w:r>
      <w:r w:rsidRPr="003D38B5">
        <w:rPr>
          <w:rFonts w:ascii="Times New Roman" w:eastAsia="Times New Roman" w:hAnsi="Times New Roman" w:cs="Times New Roman"/>
          <w:sz w:val="24"/>
          <w:szCs w:val="24"/>
        </w:rPr>
        <w:t>выставка книг А.Алексина, плакат с вопросами для обсуждения, презентация по творчеству А.Алексина, перфокарта со словарными словами – ДИСПУТ, ПРОБЛЕМА.</w:t>
      </w:r>
    </w:p>
    <w:p w:rsidR="003D38B5" w:rsidRPr="003D38B5" w:rsidRDefault="003D38B5" w:rsidP="003D38B5">
      <w:pPr>
        <w:spacing w:before="100" w:beforeAutospacing="1" w:after="100" w:afterAutospacing="1" w:line="240" w:lineRule="auto"/>
        <w:rPr>
          <w:rFonts w:ascii="Times New Roman" w:eastAsia="Times New Roman" w:hAnsi="Times New Roman" w:cs="Times New Roman"/>
          <w:sz w:val="24"/>
          <w:szCs w:val="24"/>
        </w:rPr>
      </w:pPr>
      <w:r w:rsidRPr="003D38B5">
        <w:rPr>
          <w:rFonts w:ascii="Times New Roman" w:eastAsia="Times New Roman" w:hAnsi="Times New Roman" w:cs="Times New Roman"/>
          <w:sz w:val="24"/>
          <w:szCs w:val="24"/>
        </w:rPr>
        <w:t>На доске: Тема урока и тема сочинений-миниатюр – домашнее задание:</w:t>
      </w:r>
    </w:p>
    <w:p w:rsidR="003D38B5" w:rsidRPr="003D38B5" w:rsidRDefault="003D38B5" w:rsidP="003D38B5">
      <w:pPr>
        <w:spacing w:beforeAutospacing="1" w:after="100" w:afterAutospacing="1" w:line="240" w:lineRule="auto"/>
        <w:rPr>
          <w:rFonts w:ascii="Times New Roman" w:eastAsia="Times New Roman" w:hAnsi="Times New Roman" w:cs="Times New Roman"/>
          <w:sz w:val="24"/>
          <w:szCs w:val="24"/>
        </w:rPr>
      </w:pPr>
      <w:r w:rsidRPr="003D38B5">
        <w:rPr>
          <w:rFonts w:ascii="Times New Roman" w:eastAsia="Times New Roman" w:hAnsi="Times New Roman" w:cs="Times New Roman"/>
          <w:sz w:val="24"/>
          <w:szCs w:val="24"/>
        </w:rPr>
        <w:t>«Кто я и что я?»</w:t>
      </w:r>
      <w:r w:rsidRPr="003D38B5">
        <w:rPr>
          <w:rFonts w:ascii="Times New Roman" w:eastAsia="Times New Roman" w:hAnsi="Times New Roman" w:cs="Times New Roman"/>
          <w:sz w:val="24"/>
          <w:szCs w:val="24"/>
        </w:rPr>
        <w:br/>
        <w:t>«Что такое доброта?»</w:t>
      </w:r>
      <w:r w:rsidRPr="003D38B5">
        <w:rPr>
          <w:rFonts w:ascii="Times New Roman" w:eastAsia="Times New Roman" w:hAnsi="Times New Roman" w:cs="Times New Roman"/>
          <w:sz w:val="24"/>
          <w:szCs w:val="24"/>
        </w:rPr>
        <w:br/>
        <w:t>«Что такое совесть, долг?»</w:t>
      </w:r>
    </w:p>
    <w:p w:rsidR="003D38B5" w:rsidRPr="003D38B5" w:rsidRDefault="003D38B5" w:rsidP="003D38B5">
      <w:pPr>
        <w:spacing w:before="100" w:beforeAutospacing="1" w:after="100" w:afterAutospacing="1" w:line="240" w:lineRule="auto"/>
        <w:jc w:val="center"/>
        <w:rPr>
          <w:rFonts w:ascii="Times New Roman" w:eastAsia="Times New Roman" w:hAnsi="Times New Roman" w:cs="Times New Roman"/>
          <w:sz w:val="24"/>
          <w:szCs w:val="24"/>
        </w:rPr>
      </w:pPr>
      <w:r w:rsidRPr="003D38B5">
        <w:rPr>
          <w:rFonts w:ascii="Times New Roman" w:eastAsia="Times New Roman" w:hAnsi="Times New Roman" w:cs="Times New Roman"/>
          <w:sz w:val="24"/>
          <w:szCs w:val="24"/>
        </w:rPr>
        <w:t>ХОД УРОКА</w:t>
      </w:r>
    </w:p>
    <w:p w:rsidR="003D38B5" w:rsidRPr="003D38B5" w:rsidRDefault="003D38B5" w:rsidP="003D38B5">
      <w:pPr>
        <w:spacing w:before="100" w:beforeAutospacing="1" w:after="100" w:afterAutospacing="1" w:line="240" w:lineRule="auto"/>
        <w:rPr>
          <w:rFonts w:ascii="Times New Roman" w:eastAsia="Times New Roman" w:hAnsi="Times New Roman" w:cs="Times New Roman"/>
          <w:sz w:val="24"/>
          <w:szCs w:val="24"/>
        </w:rPr>
      </w:pPr>
      <w:r w:rsidRPr="003D38B5">
        <w:rPr>
          <w:rFonts w:ascii="Times New Roman" w:eastAsia="Times New Roman" w:hAnsi="Times New Roman" w:cs="Times New Roman"/>
          <w:sz w:val="24"/>
          <w:szCs w:val="24"/>
        </w:rPr>
        <w:t>– Тема нашего урока – диспут по книге Алексина «А тем временем где-то». Что же такое диспут? Посмотрите по перфокартам значение этого слова. Так вот, сегодня нам предстоит публичный спор на литературную тему. В ходе спора мы решим ряд проблем, поставленных автором произведения. Что же такое проблема? Сложный теоретический или практический вопрос, требующий разрешения, изучения, исследования.</w:t>
      </w:r>
    </w:p>
    <w:p w:rsidR="003D38B5" w:rsidRPr="003D38B5" w:rsidRDefault="003D38B5" w:rsidP="003D38B5">
      <w:pPr>
        <w:spacing w:before="100" w:beforeAutospacing="1" w:after="100" w:afterAutospacing="1" w:line="240" w:lineRule="auto"/>
        <w:rPr>
          <w:rFonts w:ascii="Times New Roman" w:eastAsia="Times New Roman" w:hAnsi="Times New Roman" w:cs="Times New Roman"/>
          <w:sz w:val="24"/>
          <w:szCs w:val="24"/>
        </w:rPr>
      </w:pPr>
      <w:r w:rsidRPr="003D38B5">
        <w:rPr>
          <w:rFonts w:ascii="Times New Roman" w:eastAsia="Times New Roman" w:hAnsi="Times New Roman" w:cs="Times New Roman"/>
          <w:sz w:val="24"/>
          <w:szCs w:val="24"/>
        </w:rPr>
        <w:t>Прежде всего, давайте поговорим об авторе, что вы знаете о нем и его произведениях?</w:t>
      </w:r>
    </w:p>
    <w:p w:rsidR="003D38B5" w:rsidRPr="003D38B5" w:rsidRDefault="003D38B5" w:rsidP="003D38B5">
      <w:pPr>
        <w:spacing w:before="100" w:beforeAutospacing="1" w:after="100" w:afterAutospacing="1" w:line="240" w:lineRule="auto"/>
        <w:rPr>
          <w:rFonts w:ascii="Times New Roman" w:eastAsia="Times New Roman" w:hAnsi="Times New Roman" w:cs="Times New Roman"/>
          <w:sz w:val="24"/>
          <w:szCs w:val="24"/>
        </w:rPr>
      </w:pPr>
      <w:r w:rsidRPr="003D38B5">
        <w:rPr>
          <w:rFonts w:ascii="Times New Roman" w:eastAsia="Times New Roman" w:hAnsi="Times New Roman" w:cs="Times New Roman"/>
          <w:sz w:val="24"/>
          <w:szCs w:val="24"/>
        </w:rPr>
        <w:t>Анатолий Алексин – талантливый советский писатель (создающий свои произведения и сейчас). В книгах Алексина живут активные, энергичные люди в основном от двенадцати до шестнадцати лет. Его герои ни на минуту не остаются без дела, всегда переполнены захватывающими планами переделки, но главное в произведениях писателя – не занимательность сюжета, а то душевное состояние, которое испытывают его герои, решая важные жизненные проблемы. Жизнь всячески испытывает героев, читателю интересно, какие душевные качества проявит герой, каким он выйдет из этих испытаний, сохранит ли душевную чистоту, благородство? И мы вместе с автором анализируем, наблюдаем, спорим.</w:t>
      </w:r>
      <w:r w:rsidRPr="003D38B5">
        <w:rPr>
          <w:rFonts w:ascii="Times New Roman" w:eastAsia="Times New Roman" w:hAnsi="Times New Roman" w:cs="Times New Roman"/>
          <w:sz w:val="24"/>
          <w:szCs w:val="24"/>
        </w:rPr>
        <w:br/>
        <w:t>И героям повести «А тем временем где-то» Шурику и Сереже тоже пришлось пройти жизненные испытания.</w:t>
      </w:r>
    </w:p>
    <w:p w:rsidR="003D38B5" w:rsidRPr="003D38B5" w:rsidRDefault="003D38B5" w:rsidP="003D38B5">
      <w:pPr>
        <w:spacing w:before="100" w:beforeAutospacing="1" w:after="100" w:afterAutospacing="1" w:line="240" w:lineRule="auto"/>
        <w:rPr>
          <w:rFonts w:ascii="Times New Roman" w:eastAsia="Times New Roman" w:hAnsi="Times New Roman" w:cs="Times New Roman"/>
          <w:sz w:val="24"/>
          <w:szCs w:val="24"/>
        </w:rPr>
      </w:pPr>
      <w:r w:rsidRPr="003D38B5">
        <w:rPr>
          <w:rFonts w:ascii="Times New Roman" w:eastAsia="Times New Roman" w:hAnsi="Times New Roman" w:cs="Times New Roman"/>
          <w:b/>
          <w:bCs/>
          <w:sz w:val="24"/>
          <w:szCs w:val="24"/>
        </w:rPr>
        <w:t>Вопрос:</w:t>
      </w:r>
      <w:r w:rsidRPr="003D38B5">
        <w:rPr>
          <w:rFonts w:ascii="Times New Roman" w:eastAsia="Times New Roman" w:hAnsi="Times New Roman" w:cs="Times New Roman"/>
          <w:sz w:val="24"/>
          <w:szCs w:val="24"/>
        </w:rPr>
        <w:t xml:space="preserve"> Какие испытания ставит перед Сережей и Шуриком жизнь?</w:t>
      </w:r>
    </w:p>
    <w:p w:rsidR="003D38B5" w:rsidRPr="003D38B5" w:rsidRDefault="003D38B5" w:rsidP="003D38B5">
      <w:pPr>
        <w:spacing w:before="100" w:beforeAutospacing="1" w:after="100" w:afterAutospacing="1" w:line="240" w:lineRule="auto"/>
        <w:rPr>
          <w:rFonts w:ascii="Times New Roman" w:eastAsia="Times New Roman" w:hAnsi="Times New Roman" w:cs="Times New Roman"/>
          <w:sz w:val="24"/>
          <w:szCs w:val="24"/>
        </w:rPr>
      </w:pPr>
      <w:r w:rsidRPr="003D38B5">
        <w:rPr>
          <w:rFonts w:ascii="Times New Roman" w:eastAsia="Times New Roman" w:hAnsi="Times New Roman" w:cs="Times New Roman"/>
          <w:sz w:val="24"/>
          <w:szCs w:val="24"/>
        </w:rPr>
        <w:t>Шурик. Уйти или остаться у Нины Георгиевны? Если уйти, то, как уйти, ведь это можно сделать по-разному? И можно ли было уйти от одинокой, доброй, слабой, беззащитной женщины?</w:t>
      </w:r>
      <w:r w:rsidRPr="003D38B5">
        <w:rPr>
          <w:rFonts w:ascii="Times New Roman" w:eastAsia="Times New Roman" w:hAnsi="Times New Roman" w:cs="Times New Roman"/>
          <w:sz w:val="24"/>
          <w:szCs w:val="24"/>
        </w:rPr>
        <w:br/>
        <w:t>Нина Георгиевна: «Тогда, много лет назад, мне было трудно. Но сейчас еще хуже. Все-таки он был моим сыном. А теперь оказалось, что он не мой. Вторая потеря в жизни. Я тогда еще была молодой, были надежды. А теперь уже ничего нет. Приговор окончательный: одиночество».</w:t>
      </w:r>
      <w:r w:rsidRPr="003D38B5">
        <w:rPr>
          <w:rFonts w:ascii="Times New Roman" w:eastAsia="Times New Roman" w:hAnsi="Times New Roman" w:cs="Times New Roman"/>
          <w:sz w:val="24"/>
          <w:szCs w:val="24"/>
        </w:rPr>
        <w:br/>
        <w:t xml:space="preserve">Сережа. Мальчик из благополучной семьи, «образцовой» семьи. И вдруг в это </w:t>
      </w:r>
      <w:r w:rsidRPr="003D38B5">
        <w:rPr>
          <w:rFonts w:ascii="Times New Roman" w:eastAsia="Times New Roman" w:hAnsi="Times New Roman" w:cs="Times New Roman"/>
          <w:sz w:val="24"/>
          <w:szCs w:val="24"/>
        </w:rPr>
        <w:lastRenderedPageBreak/>
        <w:t>«благополучие» врывается сигнал о бедствии, у чужого человека беда.</w:t>
      </w:r>
      <w:r w:rsidRPr="003D38B5">
        <w:rPr>
          <w:rFonts w:ascii="Times New Roman" w:eastAsia="Times New Roman" w:hAnsi="Times New Roman" w:cs="Times New Roman"/>
          <w:sz w:val="24"/>
          <w:szCs w:val="24"/>
        </w:rPr>
        <w:br/>
        <w:t>– Как он поступит?</w:t>
      </w:r>
      <w:r w:rsidRPr="003D38B5">
        <w:rPr>
          <w:rFonts w:ascii="Times New Roman" w:eastAsia="Times New Roman" w:hAnsi="Times New Roman" w:cs="Times New Roman"/>
          <w:sz w:val="24"/>
          <w:szCs w:val="24"/>
        </w:rPr>
        <w:br/>
        <w:t>– Каким путем он пойдет?</w:t>
      </w:r>
      <w:r w:rsidRPr="003D38B5">
        <w:rPr>
          <w:rFonts w:ascii="Times New Roman" w:eastAsia="Times New Roman" w:hAnsi="Times New Roman" w:cs="Times New Roman"/>
          <w:sz w:val="24"/>
          <w:szCs w:val="24"/>
        </w:rPr>
        <w:br/>
        <w:t>Он не мог думать об этой чужой женщине, забыть. Но его спасла способность к пониманию другого человека, способность к состраданию. Все развитие человеческого вытекает из сострадания к угнетенным, несчастным, обиженным.</w:t>
      </w:r>
      <w:r w:rsidRPr="003D38B5">
        <w:rPr>
          <w:rFonts w:ascii="Times New Roman" w:eastAsia="Times New Roman" w:hAnsi="Times New Roman" w:cs="Times New Roman"/>
          <w:sz w:val="24"/>
          <w:szCs w:val="24"/>
        </w:rPr>
        <w:br/>
        <w:t>Сережа: «До этого дня жизнь казалась мне настолько простой и ясной, что я редко в чем-нибудь сомневался».</w:t>
      </w:r>
    </w:p>
    <w:p w:rsidR="003D38B5" w:rsidRPr="003D38B5" w:rsidRDefault="003D38B5" w:rsidP="003D38B5">
      <w:pPr>
        <w:spacing w:before="100" w:beforeAutospacing="1" w:after="100" w:afterAutospacing="1" w:line="240" w:lineRule="auto"/>
        <w:rPr>
          <w:rFonts w:ascii="Times New Roman" w:eastAsia="Times New Roman" w:hAnsi="Times New Roman" w:cs="Times New Roman"/>
          <w:sz w:val="24"/>
          <w:szCs w:val="24"/>
        </w:rPr>
      </w:pPr>
      <w:r w:rsidRPr="003D38B5">
        <w:rPr>
          <w:rFonts w:ascii="Times New Roman" w:eastAsia="Times New Roman" w:hAnsi="Times New Roman" w:cs="Times New Roman"/>
          <w:b/>
          <w:bCs/>
          <w:sz w:val="24"/>
          <w:szCs w:val="24"/>
        </w:rPr>
        <w:t xml:space="preserve">Вопрос: </w:t>
      </w:r>
      <w:r w:rsidRPr="003D38B5">
        <w:rPr>
          <w:rFonts w:ascii="Times New Roman" w:eastAsia="Times New Roman" w:hAnsi="Times New Roman" w:cs="Times New Roman"/>
          <w:sz w:val="24"/>
          <w:szCs w:val="24"/>
        </w:rPr>
        <w:t>Сергей пришел на помощь Нине Георгиевне, но это произошло не сразу.</w:t>
      </w:r>
    </w:p>
    <w:p w:rsidR="003D38B5" w:rsidRPr="003D38B5" w:rsidRDefault="003D38B5" w:rsidP="003D38B5">
      <w:pPr>
        <w:spacing w:before="100" w:beforeAutospacing="1" w:after="100" w:afterAutospacing="1" w:line="240" w:lineRule="auto"/>
        <w:rPr>
          <w:rFonts w:ascii="Times New Roman" w:eastAsia="Times New Roman" w:hAnsi="Times New Roman" w:cs="Times New Roman"/>
          <w:sz w:val="24"/>
          <w:szCs w:val="24"/>
        </w:rPr>
      </w:pPr>
      <w:r w:rsidRPr="003D38B5">
        <w:rPr>
          <w:rFonts w:ascii="Times New Roman" w:eastAsia="Times New Roman" w:hAnsi="Times New Roman" w:cs="Times New Roman"/>
          <w:sz w:val="24"/>
          <w:szCs w:val="24"/>
        </w:rPr>
        <w:t>– Какие признаки душевной глухоты проявил Сергей в самом начале рассказа?</w:t>
      </w:r>
    </w:p>
    <w:p w:rsidR="003D38B5" w:rsidRPr="003D38B5" w:rsidRDefault="003D38B5" w:rsidP="003D38B5">
      <w:pPr>
        <w:spacing w:before="100" w:beforeAutospacing="1" w:after="100" w:afterAutospacing="1" w:line="240" w:lineRule="auto"/>
        <w:rPr>
          <w:rFonts w:ascii="Times New Roman" w:eastAsia="Times New Roman" w:hAnsi="Times New Roman" w:cs="Times New Roman"/>
          <w:sz w:val="24"/>
          <w:szCs w:val="24"/>
        </w:rPr>
      </w:pPr>
      <w:r w:rsidRPr="003D38B5">
        <w:rPr>
          <w:rFonts w:ascii="Times New Roman" w:eastAsia="Times New Roman" w:hAnsi="Times New Roman" w:cs="Times New Roman"/>
          <w:sz w:val="24"/>
          <w:szCs w:val="24"/>
        </w:rPr>
        <w:t>Алексин внимательно исследует психологические сдвиги, происходящие в сознании Сергея, помогает нам увидеть, как мальчишеское сердце, вначале изолированное от забот внешнего мира, неспособное сочувствовать чужому горю, вдруг приоткрывается навстречу незнакомым людям и вбирает в себя, их переживания и заботы.</w:t>
      </w:r>
      <w:r w:rsidRPr="003D38B5">
        <w:rPr>
          <w:rFonts w:ascii="Times New Roman" w:eastAsia="Times New Roman" w:hAnsi="Times New Roman" w:cs="Times New Roman"/>
          <w:sz w:val="24"/>
          <w:szCs w:val="24"/>
        </w:rPr>
        <w:br/>
        <w:t>Сергей решает (получив письмо), что он зайдет по указанному адресу и, приняв гордую позу, вернет письмо. Готовясь к встрече с незнакомой женщиной, покушавшейся на спокойствие Емельяновых, предполагая борьбу, уговоры. Сергей за весь день ни разу не подумал о строчках, которые были главными, и ради которых было написано письмо:</w:t>
      </w:r>
    </w:p>
    <w:p w:rsidR="003D38B5" w:rsidRPr="003D38B5" w:rsidRDefault="003D38B5" w:rsidP="003D38B5">
      <w:pPr>
        <w:spacing w:before="100" w:beforeAutospacing="1" w:after="100" w:afterAutospacing="1" w:line="240" w:lineRule="auto"/>
        <w:rPr>
          <w:rFonts w:ascii="Times New Roman" w:eastAsia="Times New Roman" w:hAnsi="Times New Roman" w:cs="Times New Roman"/>
          <w:sz w:val="24"/>
          <w:szCs w:val="24"/>
        </w:rPr>
      </w:pPr>
      <w:r w:rsidRPr="003D38B5">
        <w:rPr>
          <w:rFonts w:ascii="Times New Roman" w:eastAsia="Times New Roman" w:hAnsi="Times New Roman" w:cs="Times New Roman"/>
          <w:sz w:val="24"/>
          <w:szCs w:val="24"/>
        </w:rPr>
        <w:t>«Мне сейчас очень худо, Сережа! Хуже, чем было в тот мартовский день. Со мной случилась беда». Но, даже вспомнив, наконец, о чужой беде, Сергей решает просто сказать незнакомой Н. Емельяновой «что отца в Москве нет и все. Чтоб не ждала». Но так было только сначала.</w:t>
      </w:r>
    </w:p>
    <w:p w:rsidR="003D38B5" w:rsidRPr="003D38B5" w:rsidRDefault="003D38B5" w:rsidP="003D38B5">
      <w:pPr>
        <w:spacing w:before="100" w:beforeAutospacing="1" w:after="100" w:afterAutospacing="1" w:line="240" w:lineRule="auto"/>
        <w:rPr>
          <w:rFonts w:ascii="Times New Roman" w:eastAsia="Times New Roman" w:hAnsi="Times New Roman" w:cs="Times New Roman"/>
          <w:sz w:val="24"/>
          <w:szCs w:val="24"/>
        </w:rPr>
      </w:pPr>
      <w:r w:rsidRPr="003D38B5">
        <w:rPr>
          <w:rFonts w:ascii="Times New Roman" w:eastAsia="Times New Roman" w:hAnsi="Times New Roman" w:cs="Times New Roman"/>
          <w:b/>
          <w:bCs/>
          <w:sz w:val="24"/>
          <w:szCs w:val="24"/>
        </w:rPr>
        <w:t>Вопрос:</w:t>
      </w:r>
      <w:r w:rsidRPr="003D38B5">
        <w:rPr>
          <w:rFonts w:ascii="Times New Roman" w:eastAsia="Times New Roman" w:hAnsi="Times New Roman" w:cs="Times New Roman"/>
          <w:sz w:val="24"/>
          <w:szCs w:val="24"/>
        </w:rPr>
        <w:t xml:space="preserve"> А Шурик? Как вы оцениваете его поведение?</w:t>
      </w:r>
    </w:p>
    <w:p w:rsidR="003D38B5" w:rsidRPr="003D38B5" w:rsidRDefault="003D38B5" w:rsidP="003D38B5">
      <w:pPr>
        <w:spacing w:before="100" w:beforeAutospacing="1" w:after="100" w:afterAutospacing="1" w:line="240" w:lineRule="auto"/>
        <w:rPr>
          <w:rFonts w:ascii="Times New Roman" w:eastAsia="Times New Roman" w:hAnsi="Times New Roman" w:cs="Times New Roman"/>
          <w:sz w:val="24"/>
          <w:szCs w:val="24"/>
        </w:rPr>
      </w:pPr>
      <w:r w:rsidRPr="003D38B5">
        <w:rPr>
          <w:rFonts w:ascii="Times New Roman" w:eastAsia="Times New Roman" w:hAnsi="Times New Roman" w:cs="Times New Roman"/>
          <w:sz w:val="24"/>
          <w:szCs w:val="24"/>
        </w:rPr>
        <w:t xml:space="preserve">Шурик, 14-летний парень уходит от Нины Георгиевны. Она его растила и воспитывала 14 лет. Взяла его в детском доме, усыновила, и он (после ухода Сергея </w:t>
      </w:r>
      <w:proofErr w:type="spellStart"/>
      <w:r w:rsidRPr="003D38B5">
        <w:rPr>
          <w:rFonts w:ascii="Times New Roman" w:eastAsia="Times New Roman" w:hAnsi="Times New Roman" w:cs="Times New Roman"/>
          <w:sz w:val="24"/>
          <w:szCs w:val="24"/>
        </w:rPr>
        <w:t>Емельянова-старшего</w:t>
      </w:r>
      <w:proofErr w:type="spellEnd"/>
      <w:r w:rsidRPr="003D38B5">
        <w:rPr>
          <w:rFonts w:ascii="Times New Roman" w:eastAsia="Times New Roman" w:hAnsi="Times New Roman" w:cs="Times New Roman"/>
          <w:sz w:val="24"/>
          <w:szCs w:val="24"/>
        </w:rPr>
        <w:t>) был для нее единственно близким человеком. Страшен эгоизм Шурика.</w:t>
      </w:r>
    </w:p>
    <w:p w:rsidR="003D38B5" w:rsidRPr="003D38B5" w:rsidRDefault="003D38B5" w:rsidP="003D38B5">
      <w:pPr>
        <w:spacing w:before="100" w:beforeAutospacing="1" w:after="100" w:afterAutospacing="1" w:line="240" w:lineRule="auto"/>
        <w:rPr>
          <w:rFonts w:ascii="Times New Roman" w:eastAsia="Times New Roman" w:hAnsi="Times New Roman" w:cs="Times New Roman"/>
          <w:sz w:val="24"/>
          <w:szCs w:val="24"/>
        </w:rPr>
      </w:pPr>
      <w:r w:rsidRPr="003D38B5">
        <w:rPr>
          <w:rFonts w:ascii="Times New Roman" w:eastAsia="Times New Roman" w:hAnsi="Times New Roman" w:cs="Times New Roman"/>
          <w:sz w:val="24"/>
          <w:szCs w:val="24"/>
        </w:rPr>
        <w:t>– Согласны ли вы с мнением Шурика о Нине Георгиевне, что она «не от мира сего», а он вроде такой, как надо! Чтобы якобы и его могла бы испортить добротой? (А как это «Не от мира сего»?)</w:t>
      </w:r>
    </w:p>
    <w:p w:rsidR="003D38B5" w:rsidRPr="003D38B5" w:rsidRDefault="003D38B5" w:rsidP="003D38B5">
      <w:pPr>
        <w:spacing w:before="100" w:beforeAutospacing="1" w:after="100" w:afterAutospacing="1" w:line="240" w:lineRule="auto"/>
        <w:rPr>
          <w:rFonts w:ascii="Times New Roman" w:eastAsia="Times New Roman" w:hAnsi="Times New Roman" w:cs="Times New Roman"/>
          <w:sz w:val="24"/>
          <w:szCs w:val="24"/>
        </w:rPr>
      </w:pPr>
      <w:r w:rsidRPr="003D38B5">
        <w:rPr>
          <w:rFonts w:ascii="Times New Roman" w:eastAsia="Times New Roman" w:hAnsi="Times New Roman" w:cs="Times New Roman"/>
          <w:sz w:val="24"/>
          <w:szCs w:val="24"/>
        </w:rPr>
        <w:t>– Можно ли испортить человека добротой?</w:t>
      </w:r>
      <w:r w:rsidRPr="003D38B5">
        <w:rPr>
          <w:rFonts w:ascii="Times New Roman" w:eastAsia="Times New Roman" w:hAnsi="Times New Roman" w:cs="Times New Roman"/>
          <w:sz w:val="24"/>
          <w:szCs w:val="24"/>
        </w:rPr>
        <w:br/>
        <w:t>Человек ведь еще и сам себя воспитывает, доброта испортить не может, себя человек должен обвинить, видя образец доброты рядом, он растет негодяем. Сам виноват.</w:t>
      </w:r>
      <w:r w:rsidRPr="003D38B5">
        <w:rPr>
          <w:rFonts w:ascii="Times New Roman" w:eastAsia="Times New Roman" w:hAnsi="Times New Roman" w:cs="Times New Roman"/>
          <w:sz w:val="24"/>
          <w:szCs w:val="24"/>
        </w:rPr>
        <w:br/>
        <w:t>«Это можно понять» – говорит часто Нина Георгиевна. Она-то старается всех понять, помочь, посочувствовать, доброта ее безмерна. Ее великолепная душевность привлекает читателя.</w:t>
      </w:r>
      <w:r w:rsidRPr="003D38B5">
        <w:rPr>
          <w:rFonts w:ascii="Times New Roman" w:eastAsia="Times New Roman" w:hAnsi="Times New Roman" w:cs="Times New Roman"/>
          <w:sz w:val="24"/>
          <w:szCs w:val="24"/>
        </w:rPr>
        <w:br/>
        <w:t>Сергей стал человеком, когда проникся жалостью, состраданием к ней.</w:t>
      </w:r>
    </w:p>
    <w:p w:rsidR="003D38B5" w:rsidRPr="003D38B5" w:rsidRDefault="003D38B5" w:rsidP="003D38B5">
      <w:pPr>
        <w:spacing w:before="100" w:beforeAutospacing="1" w:after="100" w:afterAutospacing="1" w:line="240" w:lineRule="auto"/>
        <w:rPr>
          <w:rFonts w:ascii="Times New Roman" w:eastAsia="Times New Roman" w:hAnsi="Times New Roman" w:cs="Times New Roman"/>
          <w:sz w:val="24"/>
          <w:szCs w:val="24"/>
        </w:rPr>
      </w:pPr>
      <w:r w:rsidRPr="003D38B5">
        <w:rPr>
          <w:rFonts w:ascii="Times New Roman" w:eastAsia="Times New Roman" w:hAnsi="Times New Roman" w:cs="Times New Roman"/>
          <w:sz w:val="24"/>
          <w:szCs w:val="24"/>
        </w:rPr>
        <w:t>Чтение эпиграфа.</w:t>
      </w:r>
    </w:p>
    <w:p w:rsidR="003D38B5" w:rsidRPr="003D38B5" w:rsidRDefault="003D38B5" w:rsidP="003D38B5">
      <w:pPr>
        <w:spacing w:before="100" w:beforeAutospacing="1" w:after="100" w:afterAutospacing="1" w:line="240" w:lineRule="auto"/>
        <w:rPr>
          <w:rFonts w:ascii="Times New Roman" w:eastAsia="Times New Roman" w:hAnsi="Times New Roman" w:cs="Times New Roman"/>
          <w:sz w:val="24"/>
          <w:szCs w:val="24"/>
        </w:rPr>
      </w:pPr>
      <w:r w:rsidRPr="003D38B5">
        <w:rPr>
          <w:rFonts w:ascii="Times New Roman" w:eastAsia="Times New Roman" w:hAnsi="Times New Roman" w:cs="Times New Roman"/>
          <w:sz w:val="24"/>
          <w:szCs w:val="24"/>
        </w:rPr>
        <w:t xml:space="preserve">Доброта необходима человеку, об этом и стихи Олега </w:t>
      </w:r>
      <w:proofErr w:type="spellStart"/>
      <w:r w:rsidRPr="003D38B5">
        <w:rPr>
          <w:rFonts w:ascii="Times New Roman" w:eastAsia="Times New Roman" w:hAnsi="Times New Roman" w:cs="Times New Roman"/>
          <w:sz w:val="24"/>
          <w:szCs w:val="24"/>
        </w:rPr>
        <w:t>Шестинского</w:t>
      </w:r>
      <w:proofErr w:type="spellEnd"/>
      <w:r w:rsidRPr="003D38B5">
        <w:rPr>
          <w:rFonts w:ascii="Times New Roman" w:eastAsia="Times New Roman" w:hAnsi="Times New Roman" w:cs="Times New Roman"/>
          <w:sz w:val="24"/>
          <w:szCs w:val="24"/>
        </w:rPr>
        <w:t>.</w:t>
      </w:r>
    </w:p>
    <w:p w:rsidR="003D38B5" w:rsidRPr="003D38B5" w:rsidRDefault="003D38B5" w:rsidP="003D38B5">
      <w:pPr>
        <w:spacing w:before="100" w:beforeAutospacing="1" w:after="100" w:afterAutospacing="1" w:line="240" w:lineRule="auto"/>
        <w:rPr>
          <w:rFonts w:ascii="Times New Roman" w:eastAsia="Times New Roman" w:hAnsi="Times New Roman" w:cs="Times New Roman"/>
          <w:sz w:val="24"/>
          <w:szCs w:val="24"/>
        </w:rPr>
      </w:pPr>
      <w:r w:rsidRPr="003D38B5">
        <w:rPr>
          <w:rFonts w:ascii="Times New Roman" w:eastAsia="Times New Roman" w:hAnsi="Times New Roman" w:cs="Times New Roman"/>
          <w:sz w:val="24"/>
          <w:szCs w:val="24"/>
        </w:rPr>
        <w:t xml:space="preserve">Проблемная ситуация. </w:t>
      </w:r>
    </w:p>
    <w:p w:rsidR="003D38B5" w:rsidRPr="003D38B5" w:rsidRDefault="003D38B5" w:rsidP="003D38B5">
      <w:pPr>
        <w:spacing w:before="100" w:beforeAutospacing="1" w:after="100" w:afterAutospacing="1" w:line="240" w:lineRule="auto"/>
        <w:rPr>
          <w:rFonts w:ascii="Times New Roman" w:eastAsia="Times New Roman" w:hAnsi="Times New Roman" w:cs="Times New Roman"/>
          <w:sz w:val="24"/>
          <w:szCs w:val="24"/>
        </w:rPr>
      </w:pPr>
      <w:r w:rsidRPr="003D38B5">
        <w:rPr>
          <w:rFonts w:ascii="Times New Roman" w:eastAsia="Times New Roman" w:hAnsi="Times New Roman" w:cs="Times New Roman"/>
          <w:sz w:val="24"/>
          <w:szCs w:val="24"/>
        </w:rPr>
        <w:lastRenderedPageBreak/>
        <w:t>– Но как надо действовать, сострадая?</w:t>
      </w:r>
      <w:r w:rsidRPr="003D38B5">
        <w:rPr>
          <w:rFonts w:ascii="Times New Roman" w:eastAsia="Times New Roman" w:hAnsi="Times New Roman" w:cs="Times New Roman"/>
          <w:sz w:val="24"/>
          <w:szCs w:val="24"/>
        </w:rPr>
        <w:br/>
        <w:t>Ведь Шурик сочувствует, он все забирает, убегает, чтобы не встретиться с Ниной Георгиевной, не волновать ее, не беспокоить – это жестоко.</w:t>
      </w:r>
      <w:r w:rsidRPr="003D38B5">
        <w:rPr>
          <w:rFonts w:ascii="Times New Roman" w:eastAsia="Times New Roman" w:hAnsi="Times New Roman" w:cs="Times New Roman"/>
          <w:sz w:val="24"/>
          <w:szCs w:val="24"/>
        </w:rPr>
        <w:br/>
        <w:t>А Сережа? Он с Ниной Георгиевной, вспомните, как поступил, когда письмо от нее получил?</w:t>
      </w:r>
    </w:p>
    <w:p w:rsidR="003D38B5" w:rsidRPr="003D38B5" w:rsidRDefault="003D38B5" w:rsidP="003D38B5">
      <w:pPr>
        <w:spacing w:before="100" w:beforeAutospacing="1" w:after="100" w:afterAutospacing="1" w:line="240" w:lineRule="auto"/>
        <w:rPr>
          <w:rFonts w:ascii="Times New Roman" w:eastAsia="Times New Roman" w:hAnsi="Times New Roman" w:cs="Times New Roman"/>
          <w:sz w:val="24"/>
          <w:szCs w:val="24"/>
        </w:rPr>
      </w:pPr>
      <w:r w:rsidRPr="003D38B5">
        <w:rPr>
          <w:rFonts w:ascii="Times New Roman" w:eastAsia="Times New Roman" w:hAnsi="Times New Roman" w:cs="Times New Roman"/>
          <w:sz w:val="24"/>
          <w:szCs w:val="24"/>
        </w:rPr>
        <w:t xml:space="preserve">А) Поначалу Сергей жесток, он говорит: «Шурик – </w:t>
      </w:r>
      <w:proofErr w:type="spellStart"/>
      <w:r w:rsidRPr="003D38B5">
        <w:rPr>
          <w:rFonts w:ascii="Times New Roman" w:eastAsia="Times New Roman" w:hAnsi="Times New Roman" w:cs="Times New Roman"/>
          <w:sz w:val="24"/>
          <w:szCs w:val="24"/>
        </w:rPr>
        <w:t>подлец</w:t>
      </w:r>
      <w:proofErr w:type="spellEnd"/>
      <w:r w:rsidRPr="003D38B5">
        <w:rPr>
          <w:rFonts w:ascii="Times New Roman" w:eastAsia="Times New Roman" w:hAnsi="Times New Roman" w:cs="Times New Roman"/>
          <w:sz w:val="24"/>
          <w:szCs w:val="24"/>
        </w:rPr>
        <w:t>». А кто прав? Ведь это о любимом сыне, о ребенке. Почему таким стал Шурик?</w:t>
      </w:r>
    </w:p>
    <w:p w:rsidR="003D38B5" w:rsidRPr="003D38B5" w:rsidRDefault="003D38B5" w:rsidP="003D38B5">
      <w:pPr>
        <w:spacing w:before="100" w:beforeAutospacing="1" w:after="100" w:afterAutospacing="1" w:line="240" w:lineRule="auto"/>
        <w:rPr>
          <w:rFonts w:ascii="Times New Roman" w:eastAsia="Times New Roman" w:hAnsi="Times New Roman" w:cs="Times New Roman"/>
          <w:sz w:val="24"/>
          <w:szCs w:val="24"/>
        </w:rPr>
      </w:pPr>
      <w:r w:rsidRPr="003D38B5">
        <w:rPr>
          <w:rFonts w:ascii="Times New Roman" w:eastAsia="Times New Roman" w:hAnsi="Times New Roman" w:cs="Times New Roman"/>
          <w:sz w:val="24"/>
          <w:szCs w:val="24"/>
        </w:rPr>
        <w:t>Б) На словах сострадать бесполезно, нужно быть с тем, кто нуждается в нашей помощи.</w:t>
      </w:r>
    </w:p>
    <w:p w:rsidR="003D38B5" w:rsidRPr="003D38B5" w:rsidRDefault="003D38B5" w:rsidP="003D38B5">
      <w:pPr>
        <w:spacing w:before="100" w:beforeAutospacing="1" w:after="100" w:afterAutospacing="1" w:line="240" w:lineRule="auto"/>
        <w:rPr>
          <w:rFonts w:ascii="Times New Roman" w:eastAsia="Times New Roman" w:hAnsi="Times New Roman" w:cs="Times New Roman"/>
          <w:sz w:val="24"/>
          <w:szCs w:val="24"/>
        </w:rPr>
      </w:pPr>
      <w:r w:rsidRPr="003D38B5">
        <w:rPr>
          <w:rFonts w:ascii="Times New Roman" w:eastAsia="Times New Roman" w:hAnsi="Times New Roman" w:cs="Times New Roman"/>
          <w:sz w:val="24"/>
          <w:szCs w:val="24"/>
        </w:rPr>
        <w:t>Писателей всегда волновал этот вопрос: как сострадать? Ф.М. Достоевский в романе «Преступление и наказание» ответил на этот вопрос. Героиня идет вместе с осужденным на каторгу, вместе страдать – вот в этом человечность, вот в этом сострадание.</w:t>
      </w:r>
      <w:r w:rsidRPr="003D38B5">
        <w:rPr>
          <w:rFonts w:ascii="Times New Roman" w:eastAsia="Times New Roman" w:hAnsi="Times New Roman" w:cs="Times New Roman"/>
          <w:sz w:val="24"/>
          <w:szCs w:val="24"/>
        </w:rPr>
        <w:br/>
        <w:t>– Но какая доброта важнее – активное вмешательство или на словах?</w:t>
      </w:r>
      <w:r w:rsidRPr="003D38B5">
        <w:rPr>
          <w:rFonts w:ascii="Times New Roman" w:eastAsia="Times New Roman" w:hAnsi="Times New Roman" w:cs="Times New Roman"/>
          <w:sz w:val="24"/>
          <w:szCs w:val="24"/>
        </w:rPr>
        <w:br/>
        <w:t>– Каким вы представляете Шурика во взрослой жизни? Мог бы он стать врачом? Инженером? Учителем? Рабочим? Но каким? Не умеет сострадать! И рабочим он вряд ли мог стать настоящим, и бизнесменом тоже.</w:t>
      </w:r>
      <w:r w:rsidRPr="003D38B5">
        <w:rPr>
          <w:rFonts w:ascii="Times New Roman" w:eastAsia="Times New Roman" w:hAnsi="Times New Roman" w:cs="Times New Roman"/>
          <w:sz w:val="24"/>
          <w:szCs w:val="24"/>
        </w:rPr>
        <w:br/>
        <w:t>Вряд ли. Вся красота человека – в бескорыстии, в благородстве.</w:t>
      </w:r>
      <w:r w:rsidRPr="003D38B5">
        <w:rPr>
          <w:rFonts w:ascii="Times New Roman" w:eastAsia="Times New Roman" w:hAnsi="Times New Roman" w:cs="Times New Roman"/>
          <w:sz w:val="24"/>
          <w:szCs w:val="24"/>
        </w:rPr>
        <w:br/>
        <w:t>В. Липатов «И это все о нем».</w:t>
      </w:r>
      <w:r w:rsidRPr="003D38B5">
        <w:rPr>
          <w:rFonts w:ascii="Times New Roman" w:eastAsia="Times New Roman" w:hAnsi="Times New Roman" w:cs="Times New Roman"/>
          <w:sz w:val="24"/>
          <w:szCs w:val="24"/>
        </w:rPr>
        <w:br/>
        <w:t xml:space="preserve">Ж. Столетов. Ведь это Алексинское «А тем временем где-то». Многие считали, что Женька лезет не в свое дело, вступая в борьбу с </w:t>
      </w:r>
      <w:proofErr w:type="spellStart"/>
      <w:r w:rsidRPr="003D38B5">
        <w:rPr>
          <w:rFonts w:ascii="Times New Roman" w:eastAsia="Times New Roman" w:hAnsi="Times New Roman" w:cs="Times New Roman"/>
          <w:sz w:val="24"/>
          <w:szCs w:val="24"/>
        </w:rPr>
        <w:t>Гасиловым</w:t>
      </w:r>
      <w:proofErr w:type="spellEnd"/>
      <w:r w:rsidRPr="003D38B5">
        <w:rPr>
          <w:rFonts w:ascii="Times New Roman" w:eastAsia="Times New Roman" w:hAnsi="Times New Roman" w:cs="Times New Roman"/>
          <w:sz w:val="24"/>
          <w:szCs w:val="24"/>
        </w:rPr>
        <w:t>. Но иначе он не мог. Настоящий человек болеет за свое дело душой.</w:t>
      </w:r>
    </w:p>
    <w:p w:rsidR="003D38B5" w:rsidRPr="003D38B5" w:rsidRDefault="003D38B5" w:rsidP="003D38B5">
      <w:pPr>
        <w:spacing w:before="100" w:beforeAutospacing="1" w:after="100" w:afterAutospacing="1" w:line="240" w:lineRule="auto"/>
        <w:rPr>
          <w:rFonts w:ascii="Times New Roman" w:eastAsia="Times New Roman" w:hAnsi="Times New Roman" w:cs="Times New Roman"/>
          <w:sz w:val="24"/>
          <w:szCs w:val="24"/>
        </w:rPr>
      </w:pPr>
      <w:r w:rsidRPr="003D38B5">
        <w:rPr>
          <w:rFonts w:ascii="Times New Roman" w:eastAsia="Times New Roman" w:hAnsi="Times New Roman" w:cs="Times New Roman"/>
          <w:sz w:val="24"/>
          <w:szCs w:val="24"/>
        </w:rPr>
        <w:t>– Зачем автору понадобился эпилог?</w:t>
      </w:r>
    </w:p>
    <w:p w:rsidR="003D38B5" w:rsidRPr="003D38B5" w:rsidRDefault="003D38B5" w:rsidP="003D38B5">
      <w:pPr>
        <w:spacing w:before="100" w:beforeAutospacing="1" w:after="100" w:afterAutospacing="1" w:line="240" w:lineRule="auto"/>
        <w:rPr>
          <w:rFonts w:ascii="Times New Roman" w:eastAsia="Times New Roman" w:hAnsi="Times New Roman" w:cs="Times New Roman"/>
          <w:sz w:val="24"/>
          <w:szCs w:val="24"/>
        </w:rPr>
      </w:pPr>
      <w:r w:rsidRPr="003D38B5">
        <w:rPr>
          <w:rFonts w:ascii="Times New Roman" w:eastAsia="Times New Roman" w:hAnsi="Times New Roman" w:cs="Times New Roman"/>
          <w:b/>
          <w:bCs/>
          <w:sz w:val="24"/>
          <w:szCs w:val="24"/>
        </w:rPr>
        <w:t>Вопрос:</w:t>
      </w:r>
      <w:r w:rsidRPr="003D38B5">
        <w:rPr>
          <w:rFonts w:ascii="Times New Roman" w:eastAsia="Times New Roman" w:hAnsi="Times New Roman" w:cs="Times New Roman"/>
          <w:sz w:val="24"/>
          <w:szCs w:val="24"/>
        </w:rPr>
        <w:t xml:space="preserve"> Во имя чего совершает человек добрые поступки:</w:t>
      </w:r>
    </w:p>
    <w:p w:rsidR="003D38B5" w:rsidRPr="003D38B5" w:rsidRDefault="003D38B5" w:rsidP="003D38B5">
      <w:pPr>
        <w:spacing w:before="100" w:beforeAutospacing="1" w:after="100" w:afterAutospacing="1" w:line="240" w:lineRule="auto"/>
        <w:rPr>
          <w:rFonts w:ascii="Times New Roman" w:eastAsia="Times New Roman" w:hAnsi="Times New Roman" w:cs="Times New Roman"/>
          <w:sz w:val="24"/>
          <w:szCs w:val="24"/>
        </w:rPr>
      </w:pPr>
      <w:r w:rsidRPr="003D38B5">
        <w:rPr>
          <w:rFonts w:ascii="Times New Roman" w:eastAsia="Times New Roman" w:hAnsi="Times New Roman" w:cs="Times New Roman"/>
          <w:sz w:val="24"/>
          <w:szCs w:val="24"/>
        </w:rPr>
        <w:t>– с целью, чтобы о нем заговорили.</w:t>
      </w:r>
      <w:r w:rsidRPr="003D38B5">
        <w:rPr>
          <w:rFonts w:ascii="Times New Roman" w:eastAsia="Times New Roman" w:hAnsi="Times New Roman" w:cs="Times New Roman"/>
          <w:sz w:val="24"/>
          <w:szCs w:val="24"/>
        </w:rPr>
        <w:br/>
        <w:t>– для себя и чтобы другим было лучше.</w:t>
      </w:r>
    </w:p>
    <w:p w:rsidR="003D38B5" w:rsidRPr="003D38B5" w:rsidRDefault="003D38B5" w:rsidP="003D38B5">
      <w:pPr>
        <w:spacing w:before="100" w:beforeAutospacing="1" w:after="100" w:afterAutospacing="1" w:line="240" w:lineRule="auto"/>
        <w:rPr>
          <w:rFonts w:ascii="Times New Roman" w:eastAsia="Times New Roman" w:hAnsi="Times New Roman" w:cs="Times New Roman"/>
          <w:sz w:val="24"/>
          <w:szCs w:val="24"/>
        </w:rPr>
      </w:pPr>
      <w:r w:rsidRPr="003D38B5">
        <w:rPr>
          <w:rFonts w:ascii="Times New Roman" w:eastAsia="Times New Roman" w:hAnsi="Times New Roman" w:cs="Times New Roman"/>
          <w:sz w:val="24"/>
          <w:szCs w:val="24"/>
        </w:rPr>
        <w:t>– Как вы относитесь к тому, что Сережа скрывает свою доброту?</w:t>
      </w:r>
      <w:r w:rsidRPr="003D38B5">
        <w:rPr>
          <w:rFonts w:ascii="Times New Roman" w:eastAsia="Times New Roman" w:hAnsi="Times New Roman" w:cs="Times New Roman"/>
          <w:sz w:val="24"/>
          <w:szCs w:val="24"/>
        </w:rPr>
        <w:br/>
      </w:r>
      <w:r w:rsidRPr="003D38B5">
        <w:rPr>
          <w:rFonts w:ascii="Times New Roman" w:eastAsia="Times New Roman" w:hAnsi="Times New Roman" w:cs="Times New Roman"/>
          <w:i/>
          <w:iCs/>
          <w:sz w:val="24"/>
          <w:szCs w:val="24"/>
        </w:rPr>
        <w:t>(Охраняет честь семьи, покой отца и матери?)</w:t>
      </w:r>
      <w:r w:rsidRPr="003D38B5">
        <w:rPr>
          <w:rFonts w:ascii="Times New Roman" w:eastAsia="Times New Roman" w:hAnsi="Times New Roman" w:cs="Times New Roman"/>
          <w:sz w:val="24"/>
          <w:szCs w:val="24"/>
        </w:rPr>
        <w:br/>
        <w:t>За что вы – за то, что слух говорить о своей доброте или молчать?</w:t>
      </w:r>
      <w:r w:rsidRPr="003D38B5">
        <w:rPr>
          <w:rFonts w:ascii="Times New Roman" w:eastAsia="Times New Roman" w:hAnsi="Times New Roman" w:cs="Times New Roman"/>
          <w:sz w:val="24"/>
          <w:szCs w:val="24"/>
        </w:rPr>
        <w:br/>
        <w:t>Сергей сам себя решил проверить. Женька Столетов: «Ведь сами-то мы чего-нибудь стоим».</w:t>
      </w:r>
      <w:r w:rsidRPr="003D38B5">
        <w:rPr>
          <w:rFonts w:ascii="Times New Roman" w:eastAsia="Times New Roman" w:hAnsi="Times New Roman" w:cs="Times New Roman"/>
          <w:sz w:val="24"/>
          <w:szCs w:val="24"/>
        </w:rPr>
        <w:br/>
        <w:t>– Делать добро, но как это делать?</w:t>
      </w:r>
      <w:r w:rsidRPr="003D38B5">
        <w:rPr>
          <w:rFonts w:ascii="Times New Roman" w:eastAsia="Times New Roman" w:hAnsi="Times New Roman" w:cs="Times New Roman"/>
          <w:sz w:val="24"/>
          <w:szCs w:val="24"/>
        </w:rPr>
        <w:br/>
        <w:t>– Доброта должна быть тайной, грош цена тебе, когда ты ждешь похвалы, ты делаешь добро, чтобы быть в согласии со своей совестью.</w:t>
      </w:r>
    </w:p>
    <w:p w:rsidR="003D38B5" w:rsidRPr="003D38B5" w:rsidRDefault="003D38B5" w:rsidP="003D38B5">
      <w:pPr>
        <w:spacing w:before="100" w:beforeAutospacing="1" w:after="100" w:afterAutospacing="1" w:line="240" w:lineRule="auto"/>
        <w:rPr>
          <w:rFonts w:ascii="Times New Roman" w:eastAsia="Times New Roman" w:hAnsi="Times New Roman" w:cs="Times New Roman"/>
          <w:sz w:val="24"/>
          <w:szCs w:val="24"/>
        </w:rPr>
      </w:pPr>
      <w:r w:rsidRPr="003D38B5">
        <w:rPr>
          <w:rFonts w:ascii="Times New Roman" w:eastAsia="Times New Roman" w:hAnsi="Times New Roman" w:cs="Times New Roman"/>
          <w:sz w:val="24"/>
          <w:szCs w:val="24"/>
        </w:rPr>
        <w:t>Отец: «Жизнь человека – это маршрут со станции Рождение до станции Смерть со многими остановками и событиями в дороге.</w:t>
      </w:r>
      <w:r w:rsidRPr="003D38B5">
        <w:rPr>
          <w:rFonts w:ascii="Times New Roman" w:eastAsia="Times New Roman" w:hAnsi="Times New Roman" w:cs="Times New Roman"/>
          <w:sz w:val="24"/>
          <w:szCs w:val="24"/>
        </w:rPr>
        <w:br/>
        <w:t>Надо совершить этот маршрут, не сбиваясь с пути и не выходя из графика».</w:t>
      </w:r>
      <w:r w:rsidRPr="003D38B5">
        <w:rPr>
          <w:rFonts w:ascii="Times New Roman" w:eastAsia="Times New Roman" w:hAnsi="Times New Roman" w:cs="Times New Roman"/>
          <w:sz w:val="24"/>
          <w:szCs w:val="24"/>
        </w:rPr>
        <w:br/>
        <w:t>Как вы относитесь к словам отца Сергея, что жизнь нужно прожить по расписанию, никогда не нарушая его?</w:t>
      </w:r>
      <w:r w:rsidRPr="003D38B5">
        <w:rPr>
          <w:rFonts w:ascii="Times New Roman" w:eastAsia="Times New Roman" w:hAnsi="Times New Roman" w:cs="Times New Roman"/>
          <w:sz w:val="24"/>
          <w:szCs w:val="24"/>
        </w:rPr>
        <w:br/>
        <w:t>Нет, нельзя, нужно чутко откликаться на все, что происходит вокруг него. Но все ли жизненные ситуации можно предугадать? Достоинство ли жить по расписанию? Как вы думаете? (Так можно забыть о других людях, а человек не может быть счастлив, когда обездолен и несчастлив другой.)</w:t>
      </w:r>
      <w:r w:rsidRPr="003D38B5">
        <w:rPr>
          <w:rFonts w:ascii="Times New Roman" w:eastAsia="Times New Roman" w:hAnsi="Times New Roman" w:cs="Times New Roman"/>
          <w:sz w:val="24"/>
          <w:szCs w:val="24"/>
        </w:rPr>
        <w:br/>
        <w:t xml:space="preserve">А.П. Чехов: «Надо, чтобы за дверью каждого довольного, счастливого человека стоял кто-нибудь с молотком и постоянно напоминал бы стуком, что есть несчастные, что как бы он не был счастлив, рано или поздно покажет ему свои когти, стрясется беда, болезнь, </w:t>
      </w:r>
      <w:r w:rsidRPr="003D38B5">
        <w:rPr>
          <w:rFonts w:ascii="Times New Roman" w:eastAsia="Times New Roman" w:hAnsi="Times New Roman" w:cs="Times New Roman"/>
          <w:sz w:val="24"/>
          <w:szCs w:val="24"/>
        </w:rPr>
        <w:lastRenderedPageBreak/>
        <w:t xml:space="preserve">бедность, потери и его никто не увидит и не услышит, как теперь он не «видит и не слышит» других». </w:t>
      </w:r>
    </w:p>
    <w:p w:rsidR="003D38B5" w:rsidRPr="003D38B5" w:rsidRDefault="003D38B5" w:rsidP="003D38B5">
      <w:pPr>
        <w:spacing w:before="100" w:beforeAutospacing="1" w:after="100" w:afterAutospacing="1" w:line="240" w:lineRule="auto"/>
        <w:rPr>
          <w:rFonts w:ascii="Times New Roman" w:eastAsia="Times New Roman" w:hAnsi="Times New Roman" w:cs="Times New Roman"/>
          <w:sz w:val="24"/>
          <w:szCs w:val="24"/>
        </w:rPr>
      </w:pPr>
      <w:r w:rsidRPr="003D38B5">
        <w:rPr>
          <w:rFonts w:ascii="Times New Roman" w:eastAsia="Times New Roman" w:hAnsi="Times New Roman" w:cs="Times New Roman"/>
          <w:sz w:val="24"/>
          <w:szCs w:val="24"/>
        </w:rPr>
        <w:t>– Как вы понимаете смысл названия повести?</w:t>
      </w:r>
      <w:r w:rsidRPr="003D38B5">
        <w:rPr>
          <w:rFonts w:ascii="Times New Roman" w:eastAsia="Times New Roman" w:hAnsi="Times New Roman" w:cs="Times New Roman"/>
          <w:sz w:val="24"/>
          <w:szCs w:val="24"/>
        </w:rPr>
        <w:br/>
        <w:t>Автор говорит, что если ты живешь по расписанию, то безразличен к судьбам других людей, не замечаешь их бед и несчастий, пока ты так живешь, тем временем где-то…</w:t>
      </w:r>
      <w:r w:rsidRPr="003D38B5">
        <w:rPr>
          <w:rFonts w:ascii="Times New Roman" w:eastAsia="Times New Roman" w:hAnsi="Times New Roman" w:cs="Times New Roman"/>
          <w:sz w:val="24"/>
          <w:szCs w:val="24"/>
        </w:rPr>
        <w:br/>
        <w:t xml:space="preserve">Сергей: постепенно он понял своего отца. За его благополучием и честностью сын увидел равнодушие, внутреннюю черствость. И Сергей впервые в жизни поссорился с отцом, потому что поверил в другие маршруты – «вне графика и вне расписания. Это самолеты и поезда особого назначения (как раз самые важные!). Они помогают и спасают. Я не сказал об этом отцу, но я еду сдавать билет». </w:t>
      </w:r>
    </w:p>
    <w:p w:rsidR="003D38B5" w:rsidRPr="003D38B5" w:rsidRDefault="003D38B5" w:rsidP="003D38B5">
      <w:pPr>
        <w:spacing w:before="100" w:beforeAutospacing="1" w:after="100" w:afterAutospacing="1" w:line="240" w:lineRule="auto"/>
        <w:rPr>
          <w:rFonts w:ascii="Times New Roman" w:eastAsia="Times New Roman" w:hAnsi="Times New Roman" w:cs="Times New Roman"/>
          <w:sz w:val="24"/>
          <w:szCs w:val="24"/>
        </w:rPr>
      </w:pPr>
      <w:r w:rsidRPr="003D38B5">
        <w:rPr>
          <w:rFonts w:ascii="Times New Roman" w:eastAsia="Times New Roman" w:hAnsi="Times New Roman" w:cs="Times New Roman"/>
          <w:b/>
          <w:bCs/>
          <w:sz w:val="24"/>
          <w:szCs w:val="24"/>
        </w:rPr>
        <w:t>Итог диспута:</w:t>
      </w:r>
      <w:r w:rsidRPr="003D38B5">
        <w:rPr>
          <w:rFonts w:ascii="Times New Roman" w:eastAsia="Times New Roman" w:hAnsi="Times New Roman" w:cs="Times New Roman"/>
          <w:sz w:val="24"/>
          <w:szCs w:val="24"/>
        </w:rPr>
        <w:t xml:space="preserve"> В чем же состоялся важный жизненный урок, извлеченный С. Емельяновым из знакомства и дружбы с Ниной Георгиевной?</w:t>
      </w:r>
    </w:p>
    <w:p w:rsidR="003D38B5" w:rsidRPr="003D38B5" w:rsidRDefault="003D38B5" w:rsidP="003D38B5">
      <w:pPr>
        <w:spacing w:before="100" w:beforeAutospacing="1" w:after="100" w:afterAutospacing="1" w:line="240" w:lineRule="auto"/>
        <w:rPr>
          <w:rFonts w:ascii="Times New Roman" w:eastAsia="Times New Roman" w:hAnsi="Times New Roman" w:cs="Times New Roman"/>
          <w:sz w:val="24"/>
          <w:szCs w:val="24"/>
        </w:rPr>
      </w:pPr>
      <w:r w:rsidRPr="003D38B5">
        <w:rPr>
          <w:rFonts w:ascii="Times New Roman" w:eastAsia="Times New Roman" w:hAnsi="Times New Roman" w:cs="Times New Roman"/>
          <w:sz w:val="24"/>
          <w:szCs w:val="24"/>
        </w:rPr>
        <w:t>Сергей вышел, вырвался из ограниченного круга эгоистических чувств, мыслей. Открылся людям, всему миру как личность, принимающая на себя, его заботы и тревоги других людей. В одной из последних глав повести герой ощущает в себе знаменательные душевные перемены: «Из моей жизни ушла беспечность».</w:t>
      </w:r>
    </w:p>
    <w:p w:rsidR="003D38B5" w:rsidRPr="003D38B5" w:rsidRDefault="003D38B5" w:rsidP="003D38B5">
      <w:pPr>
        <w:spacing w:before="100" w:beforeAutospacing="1" w:after="100" w:afterAutospacing="1" w:line="240" w:lineRule="auto"/>
        <w:rPr>
          <w:rFonts w:ascii="Times New Roman" w:eastAsia="Times New Roman" w:hAnsi="Times New Roman" w:cs="Times New Roman"/>
          <w:sz w:val="24"/>
          <w:szCs w:val="24"/>
        </w:rPr>
      </w:pPr>
      <w:r w:rsidRPr="003D38B5">
        <w:rPr>
          <w:rFonts w:ascii="Times New Roman" w:eastAsia="Times New Roman" w:hAnsi="Times New Roman" w:cs="Times New Roman"/>
          <w:sz w:val="24"/>
          <w:szCs w:val="24"/>
        </w:rPr>
        <w:t>– Эти размышления Сергея позволяют нам думать, что когда он будет взрослым, человеком станет настоящим. Мы в эпилоге видим его уже повзрослевшим.</w:t>
      </w:r>
      <w:r w:rsidRPr="003D38B5">
        <w:rPr>
          <w:rFonts w:ascii="Times New Roman" w:eastAsia="Times New Roman" w:hAnsi="Times New Roman" w:cs="Times New Roman"/>
          <w:sz w:val="24"/>
          <w:szCs w:val="24"/>
        </w:rPr>
        <w:br/>
        <w:t>Как бы вы определили, что такое взрослость?</w:t>
      </w:r>
      <w:r w:rsidRPr="003D38B5">
        <w:rPr>
          <w:rFonts w:ascii="Times New Roman" w:eastAsia="Times New Roman" w:hAnsi="Times New Roman" w:cs="Times New Roman"/>
          <w:sz w:val="24"/>
          <w:szCs w:val="24"/>
        </w:rPr>
        <w:br/>
        <w:t xml:space="preserve">Действовать активно, брать на себя ответственность, принимать самостоятельные решения. Тот, кто способен сострадать. </w:t>
      </w:r>
    </w:p>
    <w:p w:rsidR="003D38B5" w:rsidRPr="003D38B5" w:rsidRDefault="003D38B5" w:rsidP="003D38B5">
      <w:pPr>
        <w:spacing w:before="100" w:beforeAutospacing="1" w:after="100" w:afterAutospacing="1" w:line="240" w:lineRule="auto"/>
        <w:rPr>
          <w:rFonts w:ascii="Times New Roman" w:eastAsia="Times New Roman" w:hAnsi="Times New Roman" w:cs="Times New Roman"/>
          <w:sz w:val="24"/>
          <w:szCs w:val="24"/>
        </w:rPr>
      </w:pPr>
      <w:r w:rsidRPr="003D38B5">
        <w:rPr>
          <w:rFonts w:ascii="Times New Roman" w:eastAsia="Times New Roman" w:hAnsi="Times New Roman" w:cs="Times New Roman"/>
          <w:sz w:val="24"/>
          <w:szCs w:val="24"/>
        </w:rPr>
        <w:t>– Проблема человеческой доброты, верности в дружбе – вечная проблема, писатели и поэты выражают в своих произведениях, насколько мы чутки и добры? Прекрасный, известный дагестанский поэт Расул Гамзатов в стихах «Берегите друга» с болью говорит о том, как мы теряем друзей, жить надо для людей, иначе станет мучить совесть.</w:t>
      </w:r>
    </w:p>
    <w:p w:rsidR="003D38B5" w:rsidRPr="003D38B5" w:rsidRDefault="003D38B5" w:rsidP="003D38B5">
      <w:pPr>
        <w:spacing w:before="100" w:beforeAutospacing="1" w:after="100" w:afterAutospacing="1" w:line="240" w:lineRule="auto"/>
        <w:rPr>
          <w:rFonts w:ascii="Times New Roman" w:eastAsia="Times New Roman" w:hAnsi="Times New Roman" w:cs="Times New Roman"/>
          <w:sz w:val="24"/>
          <w:szCs w:val="24"/>
        </w:rPr>
      </w:pPr>
      <w:r w:rsidRPr="003D38B5">
        <w:rPr>
          <w:rFonts w:ascii="Times New Roman" w:eastAsia="Times New Roman" w:hAnsi="Times New Roman" w:cs="Times New Roman"/>
          <w:sz w:val="24"/>
          <w:szCs w:val="24"/>
        </w:rPr>
        <w:t>– Каким же должен быть человек среди людей?</w:t>
      </w:r>
    </w:p>
    <w:p w:rsidR="003D38B5" w:rsidRPr="003D38B5" w:rsidRDefault="003D38B5" w:rsidP="003D38B5">
      <w:pPr>
        <w:spacing w:before="100" w:beforeAutospacing="1" w:after="100" w:afterAutospacing="1" w:line="240" w:lineRule="auto"/>
        <w:rPr>
          <w:rFonts w:ascii="Times New Roman" w:eastAsia="Times New Roman" w:hAnsi="Times New Roman" w:cs="Times New Roman"/>
          <w:sz w:val="24"/>
          <w:szCs w:val="24"/>
        </w:rPr>
      </w:pPr>
      <w:r w:rsidRPr="003D38B5">
        <w:rPr>
          <w:rFonts w:ascii="Times New Roman" w:eastAsia="Times New Roman" w:hAnsi="Times New Roman" w:cs="Times New Roman"/>
          <w:sz w:val="24"/>
          <w:szCs w:val="24"/>
        </w:rPr>
        <w:t>– Сегодня мы познакомились с маленькой повестью А. Алексина, вызвавшей такой отклик у вас. Но есть у него повесть для старшеклассников «Безумная Евдокия», – так звали учительницу. В ней жизнь ставит перед героями большое и совершенно неожиданное испытание. Никто даже не мог предвидеть последствий поступка героини, тем более она сама эгоистичный человек. Размер несчастий чудовищный. Страшная расплата – собственная мать сошла с ума. Автор не навязывает ответа, но повесть проблемная. Это произведение требует раздумий, ставит нравственные проблемы, требующие разрешения. Дело читателя – дать ответ на поставленные вопросы, вечные вопросы.</w:t>
      </w:r>
    </w:p>
    <w:p w:rsidR="003D38B5" w:rsidRPr="003D38B5" w:rsidRDefault="003D38B5" w:rsidP="003D38B5">
      <w:pPr>
        <w:spacing w:after="0" w:line="240" w:lineRule="auto"/>
        <w:rPr>
          <w:rFonts w:ascii="Times New Roman" w:eastAsia="Times New Roman" w:hAnsi="Times New Roman" w:cs="Times New Roman"/>
          <w:sz w:val="24"/>
          <w:szCs w:val="24"/>
        </w:rPr>
      </w:pPr>
      <w:r w:rsidRPr="003D38B5">
        <w:rPr>
          <w:rFonts w:ascii="Times New Roman" w:eastAsia="Times New Roman" w:hAnsi="Times New Roman" w:cs="Times New Roman"/>
          <w:sz w:val="24"/>
          <w:szCs w:val="24"/>
        </w:rPr>
        <w:pict>
          <v:rect id="_x0000_i1025" style="width:0;height:1.5pt" o:hralign="center" o:hrstd="t" o:hr="t" fillcolor="#a0a0a0" stroked="f"/>
        </w:pict>
      </w:r>
    </w:p>
    <w:p w:rsidR="003D38B5" w:rsidRPr="003D38B5" w:rsidRDefault="003D38B5" w:rsidP="003D38B5">
      <w:pPr>
        <w:spacing w:after="0" w:line="240" w:lineRule="auto"/>
        <w:jc w:val="center"/>
        <w:rPr>
          <w:rFonts w:ascii="Times New Roman" w:eastAsia="Times New Roman" w:hAnsi="Times New Roman" w:cs="Times New Roman"/>
          <w:sz w:val="24"/>
          <w:szCs w:val="24"/>
        </w:rPr>
      </w:pPr>
      <w:r w:rsidRPr="003D38B5">
        <w:rPr>
          <w:rFonts w:ascii="Times New Roman" w:eastAsia="Times New Roman" w:hAnsi="Times New Roman" w:cs="Times New Roman"/>
          <w:sz w:val="24"/>
          <w:szCs w:val="24"/>
        </w:rPr>
        <w:t>Поделиться</w:t>
      </w:r>
    </w:p>
    <w:p w:rsidR="00C54445" w:rsidRDefault="00C54445"/>
    <w:sectPr w:rsidR="00C5444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A4788E"/>
    <w:multiLevelType w:val="multilevel"/>
    <w:tmpl w:val="5C70B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3D38B5"/>
    <w:rsid w:val="003D38B5"/>
    <w:rsid w:val="00C544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D38B5"/>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3D38B5"/>
    <w:rPr>
      <w:b/>
      <w:bCs/>
    </w:rPr>
  </w:style>
  <w:style w:type="character" w:styleId="a5">
    <w:name w:val="Emphasis"/>
    <w:basedOn w:val="a0"/>
    <w:uiPriority w:val="20"/>
    <w:qFormat/>
    <w:rsid w:val="003D38B5"/>
    <w:rPr>
      <w:i/>
      <w:iCs/>
    </w:rPr>
  </w:style>
  <w:style w:type="character" w:customStyle="1" w:styleId="b-sharetext">
    <w:name w:val="b-share__text"/>
    <w:basedOn w:val="a0"/>
    <w:rsid w:val="003D38B5"/>
  </w:style>
</w:styles>
</file>

<file path=word/webSettings.xml><?xml version="1.0" encoding="utf-8"?>
<w:webSettings xmlns:r="http://schemas.openxmlformats.org/officeDocument/2006/relationships" xmlns:w="http://schemas.openxmlformats.org/wordprocessingml/2006/main">
  <w:divs>
    <w:div w:id="639850778">
      <w:bodyDiv w:val="1"/>
      <w:marLeft w:val="0"/>
      <w:marRight w:val="0"/>
      <w:marTop w:val="0"/>
      <w:marBottom w:val="0"/>
      <w:divBdr>
        <w:top w:val="none" w:sz="0" w:space="0" w:color="auto"/>
        <w:left w:val="none" w:sz="0" w:space="0" w:color="auto"/>
        <w:bottom w:val="none" w:sz="0" w:space="0" w:color="auto"/>
        <w:right w:val="none" w:sz="0" w:space="0" w:color="auto"/>
      </w:divBdr>
      <w:divsChild>
        <w:div w:id="1409764368">
          <w:blockQuote w:val="1"/>
          <w:marLeft w:val="720"/>
          <w:marRight w:val="720"/>
          <w:marTop w:val="100"/>
          <w:marBottom w:val="100"/>
          <w:divBdr>
            <w:top w:val="none" w:sz="0" w:space="0" w:color="auto"/>
            <w:left w:val="none" w:sz="0" w:space="0" w:color="auto"/>
            <w:bottom w:val="none" w:sz="0" w:space="0" w:color="auto"/>
            <w:right w:val="none" w:sz="0" w:space="0" w:color="auto"/>
          </w:divBdr>
        </w:div>
        <w:div w:id="6011102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1513</Words>
  <Characters>8625</Characters>
  <Application>Microsoft Office Word</Application>
  <DocSecurity>0</DocSecurity>
  <Lines>71</Lines>
  <Paragraphs>20</Paragraphs>
  <ScaleCrop>false</ScaleCrop>
  <Company>Microsoft</Company>
  <LinksUpToDate>false</LinksUpToDate>
  <CharactersWithSpaces>10118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2012-10-15T00:42:00Z</dcterms:created>
  <dcterms:modified xsi:type="dcterms:W3CDTF">2012-10-15T00:46:00Z</dcterms:modified>
</cp:coreProperties>
</file>