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7633" w:rsidRPr="00873AA8" w:rsidRDefault="00F17633" w:rsidP="00F17633">
      <w:pPr>
        <w:rPr>
          <w:rFonts w:ascii="Times New Roman" w:hAnsi="Times New Roman" w:cs="Times New Roman"/>
          <w:bCs/>
          <w:sz w:val="24"/>
          <w:szCs w:val="24"/>
        </w:rPr>
      </w:pPr>
      <w:bookmarkStart w:id="0" w:name="_GoBack"/>
      <w:bookmarkEnd w:id="0"/>
      <w:r w:rsidRPr="00873AA8">
        <w:rPr>
          <w:rFonts w:ascii="Times New Roman" w:hAnsi="Times New Roman" w:cs="Times New Roman"/>
          <w:bCs/>
          <w:i/>
          <w:iCs/>
          <w:sz w:val="24"/>
          <w:szCs w:val="24"/>
        </w:rPr>
        <w:t>«Подростковый возраст — стадия онтогенетического развития между детством и взрослостью (от 11–12 до 16–17 лет), которая характеризуется качественными изменениями, связанными с половым созреванием и вхождением во взрослую жизнь»</w:t>
      </w:r>
      <w:r w:rsidRPr="00873AA8">
        <w:rPr>
          <w:rFonts w:ascii="Times New Roman" w:hAnsi="Times New Roman" w:cs="Times New Roman"/>
          <w:bCs/>
          <w:sz w:val="24"/>
          <w:szCs w:val="24"/>
        </w:rPr>
        <w:t xml:space="preserve">. Попробую немного рассказать об особенностях и трудностях подросткового возраста. </w:t>
      </w:r>
    </w:p>
    <w:p w:rsidR="00F17633" w:rsidRPr="00873AA8" w:rsidRDefault="00F17633" w:rsidP="00F17633">
      <w:pPr>
        <w:rPr>
          <w:rFonts w:ascii="Times New Roman" w:hAnsi="Times New Roman" w:cs="Times New Roman"/>
          <w:bCs/>
          <w:sz w:val="24"/>
          <w:szCs w:val="24"/>
        </w:rPr>
      </w:pPr>
      <w:r w:rsidRPr="00873AA8">
        <w:rPr>
          <w:rFonts w:ascii="Times New Roman" w:hAnsi="Times New Roman" w:cs="Times New Roman"/>
          <w:bCs/>
          <w:sz w:val="24"/>
          <w:szCs w:val="24"/>
        </w:rPr>
        <w:t xml:space="preserve">Психологические особенности подросткового возраста получили название "подросткового комплекса". Что же он представляет собой? </w:t>
      </w:r>
    </w:p>
    <w:p w:rsidR="00F17633" w:rsidRPr="00873AA8" w:rsidRDefault="00F17633" w:rsidP="00F17633">
      <w:pPr>
        <w:rPr>
          <w:rFonts w:ascii="Times New Roman" w:hAnsi="Times New Roman" w:cs="Times New Roman"/>
          <w:bCs/>
          <w:sz w:val="24"/>
          <w:szCs w:val="24"/>
        </w:rPr>
      </w:pPr>
      <w:r w:rsidRPr="00873AA8">
        <w:rPr>
          <w:rFonts w:ascii="Times New Roman" w:hAnsi="Times New Roman" w:cs="Times New Roman"/>
          <w:bCs/>
          <w:sz w:val="24"/>
          <w:szCs w:val="24"/>
        </w:rPr>
        <w:t xml:space="preserve">Вот его проявления: </w:t>
      </w:r>
    </w:p>
    <w:p w:rsidR="00F17633" w:rsidRPr="00873AA8" w:rsidRDefault="00F17633" w:rsidP="00F17633">
      <w:pPr>
        <w:rPr>
          <w:rFonts w:ascii="Times New Roman" w:hAnsi="Times New Roman" w:cs="Times New Roman"/>
          <w:bCs/>
          <w:sz w:val="24"/>
          <w:szCs w:val="24"/>
        </w:rPr>
      </w:pPr>
    </w:p>
    <w:p w:rsidR="00F17633" w:rsidRPr="00873AA8" w:rsidRDefault="00F17633" w:rsidP="00F17633">
      <w:pPr>
        <w:numPr>
          <w:ilvl w:val="0"/>
          <w:numId w:val="1"/>
        </w:numPr>
        <w:rPr>
          <w:rFonts w:ascii="Times New Roman" w:hAnsi="Times New Roman" w:cs="Times New Roman"/>
          <w:bCs/>
          <w:sz w:val="24"/>
          <w:szCs w:val="24"/>
        </w:rPr>
      </w:pPr>
      <w:r w:rsidRPr="00873AA8">
        <w:rPr>
          <w:rFonts w:ascii="Times New Roman" w:hAnsi="Times New Roman" w:cs="Times New Roman"/>
          <w:bCs/>
          <w:sz w:val="24"/>
          <w:szCs w:val="24"/>
        </w:rPr>
        <w:t xml:space="preserve">чувствительность к оценке посторонних своей внешности </w:t>
      </w:r>
    </w:p>
    <w:p w:rsidR="00F17633" w:rsidRPr="00873AA8" w:rsidRDefault="00F17633" w:rsidP="00F17633">
      <w:pPr>
        <w:numPr>
          <w:ilvl w:val="0"/>
          <w:numId w:val="1"/>
        </w:numPr>
        <w:rPr>
          <w:rFonts w:ascii="Times New Roman" w:hAnsi="Times New Roman" w:cs="Times New Roman"/>
          <w:bCs/>
          <w:sz w:val="24"/>
          <w:szCs w:val="24"/>
        </w:rPr>
      </w:pPr>
      <w:r w:rsidRPr="00873AA8">
        <w:rPr>
          <w:rFonts w:ascii="Times New Roman" w:hAnsi="Times New Roman" w:cs="Times New Roman"/>
          <w:bCs/>
          <w:sz w:val="24"/>
          <w:szCs w:val="24"/>
        </w:rPr>
        <w:t xml:space="preserve">крайняя самонадеянность и </w:t>
      </w:r>
      <w:proofErr w:type="spellStart"/>
      <w:r w:rsidRPr="00873AA8">
        <w:rPr>
          <w:rFonts w:ascii="Times New Roman" w:hAnsi="Times New Roman" w:cs="Times New Roman"/>
          <w:bCs/>
          <w:sz w:val="24"/>
          <w:szCs w:val="24"/>
        </w:rPr>
        <w:t>безаппеляционные</w:t>
      </w:r>
      <w:proofErr w:type="spellEnd"/>
      <w:r w:rsidRPr="00873AA8">
        <w:rPr>
          <w:rFonts w:ascii="Times New Roman" w:hAnsi="Times New Roman" w:cs="Times New Roman"/>
          <w:bCs/>
          <w:sz w:val="24"/>
          <w:szCs w:val="24"/>
        </w:rPr>
        <w:t xml:space="preserve"> суждения в отношении окружающих </w:t>
      </w:r>
    </w:p>
    <w:p w:rsidR="00F17633" w:rsidRPr="00873AA8" w:rsidRDefault="00F17633" w:rsidP="00F17633">
      <w:pPr>
        <w:numPr>
          <w:ilvl w:val="0"/>
          <w:numId w:val="1"/>
        </w:numPr>
        <w:rPr>
          <w:rFonts w:ascii="Times New Roman" w:hAnsi="Times New Roman" w:cs="Times New Roman"/>
          <w:bCs/>
          <w:sz w:val="24"/>
          <w:szCs w:val="24"/>
        </w:rPr>
      </w:pPr>
      <w:r w:rsidRPr="00873AA8">
        <w:rPr>
          <w:rFonts w:ascii="Times New Roman" w:hAnsi="Times New Roman" w:cs="Times New Roman"/>
          <w:bCs/>
          <w:sz w:val="24"/>
          <w:szCs w:val="24"/>
        </w:rPr>
        <w:t xml:space="preserve">внимательность порой уживается с поразительной черствостью, болезненная застенчивость с развязностью, желанием быть признанным и оцененным другими - с показной независимостью, борьба с авторитетами, общепринятыми правилами и распространенными идеалами - с обожествлением случайных кумиров </w:t>
      </w:r>
    </w:p>
    <w:p w:rsidR="00F17633" w:rsidRPr="00873AA8" w:rsidRDefault="00F17633" w:rsidP="00F17633">
      <w:pPr>
        <w:rPr>
          <w:rFonts w:ascii="Times New Roman" w:hAnsi="Times New Roman" w:cs="Times New Roman"/>
          <w:bCs/>
          <w:sz w:val="24"/>
          <w:szCs w:val="24"/>
        </w:rPr>
      </w:pPr>
      <w:r w:rsidRPr="00873AA8">
        <w:rPr>
          <w:rFonts w:ascii="Times New Roman" w:hAnsi="Times New Roman" w:cs="Times New Roman"/>
          <w:bCs/>
          <w:sz w:val="24"/>
          <w:szCs w:val="24"/>
        </w:rPr>
        <w:br/>
        <w:t xml:space="preserve">Суть "подросткового комплекса" составляют свои, свойственные этому возрасту и определенным психологическим особенностям, поведенческие модели, специфические подростковые поведенческие реакции на воздействия окружающей среды. </w:t>
      </w:r>
      <w:r w:rsidRPr="00873AA8">
        <w:rPr>
          <w:rFonts w:ascii="Times New Roman" w:hAnsi="Times New Roman" w:cs="Times New Roman"/>
          <w:bCs/>
          <w:sz w:val="24"/>
          <w:szCs w:val="24"/>
        </w:rPr>
        <w:br/>
      </w:r>
      <w:r w:rsidRPr="00873AA8">
        <w:rPr>
          <w:rFonts w:ascii="Times New Roman" w:hAnsi="Times New Roman" w:cs="Times New Roman"/>
          <w:bCs/>
          <w:sz w:val="24"/>
          <w:szCs w:val="24"/>
        </w:rPr>
        <w:br/>
        <w:t xml:space="preserve">Причина психологических трудностей связана с половым созреванием, это неравномерное развитие по различным направлениям. Этот возраст характеризуется эмоциональной неустойчивостью и резкими колебаниями настроения (от экзальтации до депрессии). Наиболее аффективные бурные реакции возникают при попытке кого-либо из окружающих ущемить самолюбие подростка. </w:t>
      </w:r>
    </w:p>
    <w:p w:rsidR="0023057E" w:rsidRPr="00873AA8" w:rsidRDefault="00F17633" w:rsidP="00F17633">
      <w:pPr>
        <w:rPr>
          <w:rFonts w:ascii="Times New Roman" w:hAnsi="Times New Roman" w:cs="Times New Roman"/>
          <w:bCs/>
          <w:sz w:val="24"/>
          <w:szCs w:val="24"/>
        </w:rPr>
      </w:pPr>
      <w:r w:rsidRPr="00873AA8">
        <w:rPr>
          <w:rFonts w:ascii="Times New Roman" w:hAnsi="Times New Roman" w:cs="Times New Roman"/>
          <w:bCs/>
          <w:sz w:val="24"/>
          <w:szCs w:val="24"/>
        </w:rPr>
        <w:t>Пик эмоциональной неустойчивости приходится у мальчиков на возраст 11-13 лет, у девочек - 13-15 лет.</w:t>
      </w:r>
    </w:p>
    <w:p w:rsidR="00F17633" w:rsidRPr="00873AA8" w:rsidRDefault="00F17633" w:rsidP="00F17633">
      <w:pPr>
        <w:rPr>
          <w:rFonts w:ascii="Times New Roman" w:hAnsi="Times New Roman" w:cs="Times New Roman"/>
          <w:bCs/>
          <w:sz w:val="24"/>
          <w:szCs w:val="24"/>
        </w:rPr>
      </w:pPr>
      <w:r w:rsidRPr="00873AA8">
        <w:rPr>
          <w:rFonts w:ascii="Times New Roman" w:hAnsi="Times New Roman" w:cs="Times New Roman"/>
          <w:bCs/>
          <w:sz w:val="24"/>
          <w:szCs w:val="24"/>
        </w:rPr>
        <w:t xml:space="preserve">Для подростков характерна полярность психики: </w:t>
      </w:r>
    </w:p>
    <w:p w:rsidR="00F17633" w:rsidRPr="00873AA8" w:rsidRDefault="00F17633" w:rsidP="00F17633">
      <w:pPr>
        <w:numPr>
          <w:ilvl w:val="0"/>
          <w:numId w:val="2"/>
        </w:numPr>
        <w:rPr>
          <w:rFonts w:ascii="Times New Roman" w:hAnsi="Times New Roman" w:cs="Times New Roman"/>
          <w:bCs/>
          <w:sz w:val="24"/>
          <w:szCs w:val="24"/>
        </w:rPr>
      </w:pPr>
      <w:r w:rsidRPr="00873AA8">
        <w:rPr>
          <w:rFonts w:ascii="Times New Roman" w:hAnsi="Times New Roman" w:cs="Times New Roman"/>
          <w:bCs/>
          <w:sz w:val="24"/>
          <w:szCs w:val="24"/>
        </w:rPr>
        <w:t>Целеустремленность, настойчивость и импульсивность,</w:t>
      </w:r>
    </w:p>
    <w:p w:rsidR="00F17633" w:rsidRPr="00873AA8" w:rsidRDefault="00F17633" w:rsidP="00F17633">
      <w:pPr>
        <w:numPr>
          <w:ilvl w:val="0"/>
          <w:numId w:val="2"/>
        </w:numPr>
        <w:rPr>
          <w:rFonts w:ascii="Times New Roman" w:hAnsi="Times New Roman" w:cs="Times New Roman"/>
          <w:bCs/>
          <w:sz w:val="24"/>
          <w:szCs w:val="24"/>
        </w:rPr>
      </w:pPr>
      <w:r w:rsidRPr="00873AA8">
        <w:rPr>
          <w:rFonts w:ascii="Times New Roman" w:hAnsi="Times New Roman" w:cs="Times New Roman"/>
          <w:bCs/>
          <w:sz w:val="24"/>
          <w:szCs w:val="24"/>
        </w:rPr>
        <w:t>Неустойчивость может смениться апатией, отсутствие стремлений и желаний что-либо делать,</w:t>
      </w:r>
    </w:p>
    <w:p w:rsidR="00F17633" w:rsidRPr="00873AA8" w:rsidRDefault="00F17633" w:rsidP="00F17633">
      <w:pPr>
        <w:numPr>
          <w:ilvl w:val="0"/>
          <w:numId w:val="2"/>
        </w:numPr>
        <w:rPr>
          <w:rFonts w:ascii="Times New Roman" w:hAnsi="Times New Roman" w:cs="Times New Roman"/>
          <w:bCs/>
          <w:sz w:val="24"/>
          <w:szCs w:val="24"/>
        </w:rPr>
      </w:pPr>
      <w:r w:rsidRPr="00873AA8">
        <w:rPr>
          <w:rFonts w:ascii="Times New Roman" w:hAnsi="Times New Roman" w:cs="Times New Roman"/>
          <w:bCs/>
          <w:sz w:val="24"/>
          <w:szCs w:val="24"/>
        </w:rPr>
        <w:t>Повышенная самоуверенность, безаппеляционность в суждениях быстро сменяется ранимостью и неуверенностью в себе;</w:t>
      </w:r>
    </w:p>
    <w:p w:rsidR="00F17633" w:rsidRPr="00873AA8" w:rsidRDefault="00F17633" w:rsidP="00F17633">
      <w:pPr>
        <w:numPr>
          <w:ilvl w:val="0"/>
          <w:numId w:val="2"/>
        </w:numPr>
        <w:rPr>
          <w:rFonts w:ascii="Times New Roman" w:hAnsi="Times New Roman" w:cs="Times New Roman"/>
          <w:bCs/>
          <w:sz w:val="24"/>
          <w:szCs w:val="24"/>
        </w:rPr>
      </w:pPr>
      <w:r w:rsidRPr="00873AA8">
        <w:rPr>
          <w:rFonts w:ascii="Times New Roman" w:hAnsi="Times New Roman" w:cs="Times New Roman"/>
          <w:bCs/>
          <w:sz w:val="24"/>
          <w:szCs w:val="24"/>
        </w:rPr>
        <w:t>Потребность в общении сменяется желанием уединиться;</w:t>
      </w:r>
    </w:p>
    <w:p w:rsidR="00F17633" w:rsidRPr="00873AA8" w:rsidRDefault="00F17633" w:rsidP="00F17633">
      <w:pPr>
        <w:numPr>
          <w:ilvl w:val="0"/>
          <w:numId w:val="2"/>
        </w:numPr>
        <w:rPr>
          <w:rFonts w:ascii="Times New Roman" w:hAnsi="Times New Roman" w:cs="Times New Roman"/>
          <w:bCs/>
          <w:sz w:val="24"/>
          <w:szCs w:val="24"/>
        </w:rPr>
      </w:pPr>
      <w:r w:rsidRPr="00873AA8">
        <w:rPr>
          <w:rFonts w:ascii="Times New Roman" w:hAnsi="Times New Roman" w:cs="Times New Roman"/>
          <w:bCs/>
          <w:sz w:val="24"/>
          <w:szCs w:val="24"/>
        </w:rPr>
        <w:t>Развязность в поведении порой сочетается с застенчивостью;</w:t>
      </w:r>
    </w:p>
    <w:p w:rsidR="00F17633" w:rsidRPr="00873AA8" w:rsidRDefault="00F17633" w:rsidP="00F17633">
      <w:pPr>
        <w:numPr>
          <w:ilvl w:val="0"/>
          <w:numId w:val="2"/>
        </w:numPr>
        <w:rPr>
          <w:rFonts w:ascii="Times New Roman" w:hAnsi="Times New Roman" w:cs="Times New Roman"/>
          <w:bCs/>
          <w:sz w:val="24"/>
          <w:szCs w:val="24"/>
        </w:rPr>
      </w:pPr>
      <w:r w:rsidRPr="00873AA8">
        <w:rPr>
          <w:rFonts w:ascii="Times New Roman" w:hAnsi="Times New Roman" w:cs="Times New Roman"/>
          <w:bCs/>
          <w:sz w:val="24"/>
          <w:szCs w:val="24"/>
        </w:rPr>
        <w:t>Романтические настроения нередко граничат с цинизмом, расчетливостью;</w:t>
      </w:r>
    </w:p>
    <w:p w:rsidR="00F17633" w:rsidRPr="00873AA8" w:rsidRDefault="00F17633" w:rsidP="00F17633">
      <w:pPr>
        <w:numPr>
          <w:ilvl w:val="0"/>
          <w:numId w:val="2"/>
        </w:numPr>
        <w:rPr>
          <w:rFonts w:ascii="Times New Roman" w:hAnsi="Times New Roman" w:cs="Times New Roman"/>
          <w:bCs/>
          <w:sz w:val="24"/>
          <w:szCs w:val="24"/>
        </w:rPr>
      </w:pPr>
      <w:r w:rsidRPr="00873AA8">
        <w:rPr>
          <w:rFonts w:ascii="Times New Roman" w:hAnsi="Times New Roman" w:cs="Times New Roman"/>
          <w:bCs/>
          <w:sz w:val="24"/>
          <w:szCs w:val="24"/>
        </w:rPr>
        <w:t>Нежность, ласковость бывают на фоне недетской жестокости.</w:t>
      </w:r>
    </w:p>
    <w:p w:rsidR="00F17633" w:rsidRPr="00873AA8" w:rsidRDefault="00F17633" w:rsidP="00F17633">
      <w:pPr>
        <w:rPr>
          <w:rFonts w:ascii="Times New Roman" w:hAnsi="Times New Roman" w:cs="Times New Roman"/>
          <w:bCs/>
          <w:sz w:val="24"/>
          <w:szCs w:val="24"/>
        </w:rPr>
      </w:pPr>
      <w:r w:rsidRPr="00873AA8">
        <w:rPr>
          <w:rFonts w:ascii="Times New Roman" w:hAnsi="Times New Roman" w:cs="Times New Roman"/>
          <w:bCs/>
          <w:sz w:val="24"/>
          <w:szCs w:val="24"/>
        </w:rPr>
        <w:br/>
        <w:t xml:space="preserve">Характерной чертой этого возраста является любознательность, пытливость ума, </w:t>
      </w:r>
      <w:r w:rsidRPr="00873AA8">
        <w:rPr>
          <w:rFonts w:ascii="Times New Roman" w:hAnsi="Times New Roman" w:cs="Times New Roman"/>
          <w:bCs/>
          <w:sz w:val="24"/>
          <w:szCs w:val="24"/>
        </w:rPr>
        <w:lastRenderedPageBreak/>
        <w:t xml:space="preserve">стремление к познанию и информации, подросток стремится овладеть как можно большим количеством знаний, но не обращая порой внимания, что знания надо систематизировать. </w:t>
      </w:r>
    </w:p>
    <w:p w:rsidR="00F17633" w:rsidRPr="00873AA8" w:rsidRDefault="00F17633" w:rsidP="00F17633">
      <w:pPr>
        <w:rPr>
          <w:rFonts w:ascii="Times New Roman" w:hAnsi="Times New Roman" w:cs="Times New Roman"/>
          <w:bCs/>
          <w:sz w:val="24"/>
          <w:szCs w:val="24"/>
        </w:rPr>
      </w:pPr>
      <w:r w:rsidRPr="00873AA8">
        <w:rPr>
          <w:rFonts w:ascii="Times New Roman" w:hAnsi="Times New Roman" w:cs="Times New Roman"/>
          <w:bCs/>
          <w:sz w:val="24"/>
          <w:szCs w:val="24"/>
        </w:rPr>
        <w:br/>
        <w:t xml:space="preserve">Стенли Холл назвал подростковый период периодом «Бури и натиска». Так как в этот период в личности подростка сосуществуют прямо противоположные потребности и черты. Сегодня девочка-подросток скромно сидит со своими родственниками и рассуждает о добродетели. А уже завтра, изобразив на лице боевую раскраску и проколов ухо десятком сережек, пойдёт на ночную дискотеку, заявив, что «в жизни надо испытать все». А ведь ничего особенного (с точки зрения ребенка) не произошло: она просто изменила мнение. </w:t>
      </w:r>
    </w:p>
    <w:p w:rsidR="00F17633" w:rsidRPr="00873AA8" w:rsidRDefault="00F17633" w:rsidP="00F17633">
      <w:pPr>
        <w:rPr>
          <w:rFonts w:ascii="Times New Roman" w:hAnsi="Times New Roman" w:cs="Times New Roman"/>
          <w:bCs/>
          <w:sz w:val="24"/>
          <w:szCs w:val="24"/>
        </w:rPr>
      </w:pPr>
      <w:r w:rsidRPr="00873AA8">
        <w:rPr>
          <w:rFonts w:ascii="Times New Roman" w:hAnsi="Times New Roman" w:cs="Times New Roman"/>
          <w:bCs/>
          <w:sz w:val="24"/>
          <w:szCs w:val="24"/>
        </w:rPr>
        <w:br/>
        <w:t xml:space="preserve">Как правило, подростки направляют умственную деятельность на ту сферу, которая больше всего их увлекает. Однако интересы неустойчивы. Месяц позанимавшись плаванием, подросток вдруг заявит, что он пацифист, что убивать кого бы то ни было — страшный грех. И по сему увлечется с тем же азартом компьютерными играми. </w:t>
      </w:r>
    </w:p>
    <w:p w:rsidR="00F17633" w:rsidRPr="00873AA8" w:rsidRDefault="00F17633" w:rsidP="00F17633">
      <w:pPr>
        <w:rPr>
          <w:rFonts w:ascii="Times New Roman" w:hAnsi="Times New Roman" w:cs="Times New Roman"/>
          <w:bCs/>
          <w:sz w:val="24"/>
          <w:szCs w:val="24"/>
        </w:rPr>
      </w:pPr>
      <w:r w:rsidRPr="00873AA8">
        <w:rPr>
          <w:rFonts w:ascii="Times New Roman" w:hAnsi="Times New Roman" w:cs="Times New Roman"/>
          <w:bCs/>
          <w:sz w:val="24"/>
          <w:szCs w:val="24"/>
        </w:rPr>
        <w:br/>
      </w:r>
      <w:r w:rsidRPr="00873AA8">
        <w:rPr>
          <w:rFonts w:ascii="Times New Roman" w:hAnsi="Times New Roman" w:cs="Times New Roman"/>
          <w:bCs/>
          <w:sz w:val="24"/>
          <w:szCs w:val="24"/>
          <w:u w:val="single"/>
        </w:rPr>
        <w:t>Одно из новообразований подросткового возраста – чувство взрослости.</w:t>
      </w:r>
      <w:r w:rsidRPr="00873AA8">
        <w:rPr>
          <w:rFonts w:ascii="Times New Roman" w:hAnsi="Times New Roman" w:cs="Times New Roman"/>
          <w:bCs/>
          <w:sz w:val="24"/>
          <w:szCs w:val="24"/>
        </w:rPr>
        <w:t xml:space="preserve"> </w:t>
      </w:r>
    </w:p>
    <w:p w:rsidR="00F17633" w:rsidRPr="00873AA8" w:rsidRDefault="00F17633" w:rsidP="00F17633">
      <w:pPr>
        <w:rPr>
          <w:rFonts w:ascii="Times New Roman" w:hAnsi="Times New Roman" w:cs="Times New Roman"/>
          <w:bCs/>
          <w:sz w:val="24"/>
          <w:szCs w:val="24"/>
        </w:rPr>
      </w:pPr>
      <w:r w:rsidRPr="00873AA8">
        <w:rPr>
          <w:rFonts w:ascii="Times New Roman" w:hAnsi="Times New Roman" w:cs="Times New Roman"/>
          <w:bCs/>
          <w:sz w:val="24"/>
          <w:szCs w:val="24"/>
        </w:rPr>
        <w:br/>
        <w:t>Когда говорят, что ребёнок взрослеет, имеют в виду становление его готовности к жизни в обществе взрослых людей, причём как равноправного участника этой жизни. С внешней стороны у подростка ничего не меняется: учится в той же школе (если, конечно, родители вдруг не перевели в другую), живет в той же семье. Все так же в семье к ребенку относятся как к "маленькому". Многое он не делает сам, многое - не разрешают родители, которых все так же приходится слушаться. Родители кормят, поят, одевают свое чадо, а за хорошее (с их точки зрения) поведение могут даже и "наградить» (</w:t>
      </w:r>
      <w:proofErr w:type="gramStart"/>
      <w:r w:rsidRPr="00873AA8">
        <w:rPr>
          <w:rFonts w:ascii="Times New Roman" w:hAnsi="Times New Roman" w:cs="Times New Roman"/>
          <w:bCs/>
          <w:sz w:val="24"/>
          <w:szCs w:val="24"/>
        </w:rPr>
        <w:t>опять таки</w:t>
      </w:r>
      <w:proofErr w:type="gramEnd"/>
      <w:r w:rsidRPr="00873AA8">
        <w:rPr>
          <w:rFonts w:ascii="Times New Roman" w:hAnsi="Times New Roman" w:cs="Times New Roman"/>
          <w:bCs/>
          <w:sz w:val="24"/>
          <w:szCs w:val="24"/>
        </w:rPr>
        <w:t>, по своему разумению – карманные деньги, поездка на море, поход в кино, новая вещь). До реальной взрослости далеко – и физически, и психологически, и социально, но так хочется! Он объективно не может включиться во взрослую жизнь, но стремиться к ней и претендует на равные со взрослыми права. Изменить они пока ничего не могут, но внешне подражают взрослым. Отсюда и появляются атрибуты "</w:t>
      </w:r>
      <w:proofErr w:type="spellStart"/>
      <w:r w:rsidRPr="00873AA8">
        <w:rPr>
          <w:rFonts w:ascii="Times New Roman" w:hAnsi="Times New Roman" w:cs="Times New Roman"/>
          <w:bCs/>
          <w:sz w:val="24"/>
          <w:szCs w:val="24"/>
        </w:rPr>
        <w:t>псевдовзрослости</w:t>
      </w:r>
      <w:proofErr w:type="spellEnd"/>
      <w:r w:rsidRPr="00873AA8">
        <w:rPr>
          <w:rFonts w:ascii="Times New Roman" w:hAnsi="Times New Roman" w:cs="Times New Roman"/>
          <w:bCs/>
          <w:sz w:val="24"/>
          <w:szCs w:val="24"/>
        </w:rPr>
        <w:t xml:space="preserve">": курение сигарет, тусовки у подъезда, поездки за город (внешнее проявление "я тоже имею свою личную жизнь"). Копируют любые отношения. </w:t>
      </w:r>
    </w:p>
    <w:p w:rsidR="00F17633" w:rsidRPr="00873AA8" w:rsidRDefault="00F17633" w:rsidP="00F17633">
      <w:pPr>
        <w:rPr>
          <w:rFonts w:ascii="Times New Roman" w:hAnsi="Times New Roman" w:cs="Times New Roman"/>
          <w:bCs/>
          <w:sz w:val="24"/>
          <w:szCs w:val="24"/>
        </w:rPr>
      </w:pPr>
      <w:r w:rsidRPr="00873AA8">
        <w:rPr>
          <w:rFonts w:ascii="Times New Roman" w:hAnsi="Times New Roman" w:cs="Times New Roman"/>
          <w:bCs/>
          <w:sz w:val="24"/>
          <w:szCs w:val="24"/>
        </w:rPr>
        <w:br/>
      </w:r>
      <w:r w:rsidRPr="00873AA8">
        <w:rPr>
          <w:rFonts w:ascii="Times New Roman" w:hAnsi="Times New Roman" w:cs="Times New Roman"/>
          <w:bCs/>
          <w:sz w:val="24"/>
          <w:szCs w:val="24"/>
          <w:u w:val="single"/>
        </w:rPr>
        <w:t>Внешний вид подростка - еще один источник конфликта.</w:t>
      </w:r>
      <w:r w:rsidRPr="00873AA8">
        <w:rPr>
          <w:rFonts w:ascii="Times New Roman" w:hAnsi="Times New Roman" w:cs="Times New Roman"/>
          <w:bCs/>
          <w:sz w:val="24"/>
          <w:szCs w:val="24"/>
        </w:rPr>
        <w:t xml:space="preserve"> Меняется походка, манеры, внешний облик. Ещё совсем недавно свободно, легко двигавшийся мальчик начинает ходить вразвалку, опустив руки глубоко в карманы и сплёвывая через плечо. У него появляются новые выражения. Девочка начинает ревностно сравнивать свою одежду и причёску с образцами, которые она видит на улице и обложках журналов, выплёскивая на маму эмоции по поводу имеющихся расхождений. </w:t>
      </w:r>
      <w:r w:rsidRPr="00873AA8">
        <w:rPr>
          <w:rFonts w:ascii="Times New Roman" w:hAnsi="Times New Roman" w:cs="Times New Roman"/>
          <w:bCs/>
          <w:sz w:val="24"/>
          <w:szCs w:val="24"/>
        </w:rPr>
        <w:br/>
        <w:t xml:space="preserve">Внешний вид подростка часто становится источником постоянных недоразумений и даже конфликтов в семье. Родителей не устраивает ни молодёжная мода, ни цены на вещи, так нужные их ребёнку. А подросток, считая себя уникальной личностью, в то же время стремится ничем не отличаться от сверстников. Он может переживать отсутствие куртки – такой же, как у всех в его компании, - как трагедию. </w:t>
      </w:r>
    </w:p>
    <w:tbl>
      <w:tblPr>
        <w:tblW w:w="0" w:type="auto"/>
        <w:jc w:val="center"/>
        <w:tblCellSpacing w:w="37" w:type="dxa"/>
        <w:tblCellMar>
          <w:top w:w="75" w:type="dxa"/>
          <w:left w:w="75" w:type="dxa"/>
          <w:bottom w:w="75" w:type="dxa"/>
          <w:right w:w="75" w:type="dxa"/>
        </w:tblCellMar>
        <w:tblLook w:val="04A0" w:firstRow="1" w:lastRow="0" w:firstColumn="1" w:lastColumn="0" w:noHBand="0" w:noVBand="1"/>
      </w:tblPr>
      <w:tblGrid>
        <w:gridCol w:w="9355"/>
      </w:tblGrid>
      <w:tr w:rsidR="00F17633" w:rsidRPr="00F17633" w:rsidTr="00F17633">
        <w:trPr>
          <w:tblCellSpacing w:w="37" w:type="dxa"/>
          <w:jc w:val="center"/>
        </w:trPr>
        <w:tc>
          <w:tcPr>
            <w:tcW w:w="0" w:type="auto"/>
            <w:vAlign w:val="center"/>
            <w:hideMark/>
          </w:tcPr>
          <w:p w:rsidR="00F17633" w:rsidRPr="00F17633" w:rsidRDefault="00F17633" w:rsidP="00F17633">
            <w:pPr>
              <w:rPr>
                <w:rFonts w:ascii="Times New Roman" w:hAnsi="Times New Roman" w:cs="Times New Roman"/>
                <w:sz w:val="24"/>
                <w:szCs w:val="24"/>
                <w:u w:val="single"/>
              </w:rPr>
            </w:pPr>
            <w:r w:rsidRPr="00F17633">
              <w:rPr>
                <w:rFonts w:ascii="Times New Roman" w:hAnsi="Times New Roman" w:cs="Times New Roman"/>
                <w:b/>
                <w:bCs/>
                <w:sz w:val="24"/>
                <w:szCs w:val="24"/>
                <w:u w:val="single"/>
              </w:rPr>
              <w:lastRenderedPageBreak/>
              <w:t>Внутренне происходит следующее.</w:t>
            </w:r>
            <w:r w:rsidRPr="00F17633">
              <w:rPr>
                <w:rFonts w:ascii="Times New Roman" w:hAnsi="Times New Roman" w:cs="Times New Roman"/>
                <w:sz w:val="24"/>
                <w:szCs w:val="24"/>
                <w:u w:val="single"/>
              </w:rPr>
              <w:t xml:space="preserve"> </w:t>
            </w:r>
          </w:p>
          <w:p w:rsidR="00F17633" w:rsidRPr="00F17633" w:rsidRDefault="00F17633" w:rsidP="00F17633">
            <w:pPr>
              <w:rPr>
                <w:rFonts w:ascii="Times New Roman" w:hAnsi="Times New Roman" w:cs="Times New Roman"/>
                <w:sz w:val="24"/>
                <w:szCs w:val="24"/>
              </w:rPr>
            </w:pPr>
            <w:r w:rsidRPr="00F17633">
              <w:rPr>
                <w:rFonts w:ascii="Times New Roman" w:hAnsi="Times New Roman" w:cs="Times New Roman"/>
                <w:sz w:val="24"/>
                <w:szCs w:val="24"/>
                <w:u w:val="single"/>
              </w:rPr>
              <w:br/>
            </w:r>
            <w:r w:rsidRPr="00F17633">
              <w:rPr>
                <w:rFonts w:ascii="Times New Roman" w:hAnsi="Times New Roman" w:cs="Times New Roman"/>
                <w:sz w:val="24"/>
                <w:szCs w:val="24"/>
              </w:rPr>
              <w:t xml:space="preserve">У подростка появляется своя позиция. Он считает себя уже достаточно взрослым и относится к себе как к взрослому. </w:t>
            </w:r>
          </w:p>
          <w:p w:rsidR="00F17633" w:rsidRPr="00F17633" w:rsidRDefault="00F17633" w:rsidP="00F17633">
            <w:pPr>
              <w:rPr>
                <w:rFonts w:ascii="Times New Roman" w:hAnsi="Times New Roman" w:cs="Times New Roman"/>
                <w:sz w:val="24"/>
                <w:szCs w:val="24"/>
              </w:rPr>
            </w:pPr>
            <w:r w:rsidRPr="00F17633">
              <w:rPr>
                <w:rFonts w:ascii="Times New Roman" w:hAnsi="Times New Roman" w:cs="Times New Roman"/>
                <w:sz w:val="24"/>
                <w:szCs w:val="24"/>
              </w:rPr>
              <w:br/>
              <w:t xml:space="preserve">Желание, чтобы все (учителя, родители) относились к нему, </w:t>
            </w:r>
            <w:r w:rsidRPr="00F17633">
              <w:rPr>
                <w:rFonts w:ascii="Times New Roman" w:hAnsi="Times New Roman" w:cs="Times New Roman"/>
                <w:b/>
                <w:bCs/>
                <w:sz w:val="24"/>
                <w:szCs w:val="24"/>
              </w:rPr>
              <w:t>как к равному</w:t>
            </w:r>
            <w:r w:rsidRPr="00F17633">
              <w:rPr>
                <w:rFonts w:ascii="Times New Roman" w:hAnsi="Times New Roman" w:cs="Times New Roman"/>
                <w:sz w:val="24"/>
                <w:szCs w:val="24"/>
              </w:rPr>
              <w:t xml:space="preserve">, взрослому. Но при этом его не смутит, что прав он требует больше, чем берет на себя обязанностей. И отвечать за что-то подросток вовсе не желает, разве что на словах. </w:t>
            </w:r>
          </w:p>
          <w:p w:rsidR="00F17633" w:rsidRPr="00F17633" w:rsidRDefault="00F17633" w:rsidP="00F17633">
            <w:pPr>
              <w:rPr>
                <w:rFonts w:ascii="Times New Roman" w:hAnsi="Times New Roman" w:cs="Times New Roman"/>
                <w:sz w:val="24"/>
                <w:szCs w:val="24"/>
              </w:rPr>
            </w:pPr>
            <w:r w:rsidRPr="00F17633">
              <w:rPr>
                <w:rFonts w:ascii="Times New Roman" w:hAnsi="Times New Roman" w:cs="Times New Roman"/>
                <w:sz w:val="24"/>
                <w:szCs w:val="24"/>
              </w:rPr>
              <w:t xml:space="preserve">Стремление к самостоятельности выражается в том, что контроль и помощь отвергаются. Все чаще от подростка можно слышать: "Я сам все знаю!" (Это так напоминает малышовое "Я сам!"). И родителям придется только смириться и постараться приучить своих чад отвечать за свои поступки. Это им пригодится по жизни. К сожалению, подобная "самостоятельность" - еще один из основных конфликтов между родителями и детьми в этом возрасте. Появляются собственные вкусы и взгляды, оценки, линии поведения. Самое яркое - это появление пристрастия к музыке определенного типа. </w:t>
            </w:r>
          </w:p>
          <w:p w:rsidR="00F17633" w:rsidRPr="00F17633" w:rsidRDefault="00F17633" w:rsidP="00F17633">
            <w:pPr>
              <w:rPr>
                <w:rFonts w:ascii="Times New Roman" w:hAnsi="Times New Roman" w:cs="Times New Roman"/>
                <w:sz w:val="24"/>
                <w:szCs w:val="24"/>
              </w:rPr>
            </w:pPr>
            <w:r w:rsidRPr="00F17633">
              <w:rPr>
                <w:rFonts w:ascii="Times New Roman" w:hAnsi="Times New Roman" w:cs="Times New Roman"/>
                <w:sz w:val="24"/>
                <w:szCs w:val="24"/>
              </w:rPr>
              <w:t xml:space="preserve">Ведущей деятельностью в этом возрасте является коммуникативная. Общаясь, в первую очередь, со своими сверстниками, подросток получает необходимые знания о жизни. </w:t>
            </w:r>
          </w:p>
          <w:p w:rsidR="00F17633" w:rsidRPr="00F17633" w:rsidRDefault="00F17633" w:rsidP="00F17633">
            <w:pPr>
              <w:rPr>
                <w:rFonts w:ascii="Times New Roman" w:hAnsi="Times New Roman" w:cs="Times New Roman"/>
                <w:sz w:val="24"/>
                <w:szCs w:val="24"/>
              </w:rPr>
            </w:pPr>
          </w:p>
          <w:p w:rsidR="00F17633" w:rsidRPr="00F17633" w:rsidRDefault="00F17633" w:rsidP="00F17633">
            <w:pPr>
              <w:rPr>
                <w:rFonts w:ascii="Times New Roman" w:hAnsi="Times New Roman" w:cs="Times New Roman"/>
                <w:sz w:val="24"/>
                <w:szCs w:val="24"/>
              </w:rPr>
            </w:pPr>
            <w:r w:rsidRPr="00F17633">
              <w:rPr>
                <w:rFonts w:ascii="Times New Roman" w:hAnsi="Times New Roman" w:cs="Times New Roman"/>
                <w:sz w:val="24"/>
                <w:szCs w:val="24"/>
                <w:u w:val="single"/>
              </w:rPr>
              <w:t>Очень важным для подростка является мнение о нем группы, к которой он принадлежит.</w:t>
            </w:r>
            <w:r w:rsidRPr="00F17633">
              <w:rPr>
                <w:rFonts w:ascii="Times New Roman" w:hAnsi="Times New Roman" w:cs="Times New Roman"/>
                <w:sz w:val="24"/>
                <w:szCs w:val="24"/>
              </w:rPr>
              <w:t xml:space="preserve"> Сам факт принадлежности к определенной группе придает ему дополнительную уверенность в себе. Положение подростка в группе, те качества, которые он приобретает в коллективе существенным образом влияют на его поведенческие мотивы. </w:t>
            </w:r>
          </w:p>
          <w:p w:rsidR="00F17633" w:rsidRPr="00F17633" w:rsidRDefault="00F17633" w:rsidP="00F17633">
            <w:pPr>
              <w:rPr>
                <w:rFonts w:ascii="Times New Roman" w:hAnsi="Times New Roman" w:cs="Times New Roman"/>
                <w:sz w:val="24"/>
                <w:szCs w:val="24"/>
              </w:rPr>
            </w:pPr>
          </w:p>
          <w:p w:rsidR="00F17633" w:rsidRPr="00F17633" w:rsidRDefault="00F17633" w:rsidP="00F17633">
            <w:pPr>
              <w:rPr>
                <w:rFonts w:ascii="Times New Roman" w:hAnsi="Times New Roman" w:cs="Times New Roman"/>
                <w:sz w:val="24"/>
                <w:szCs w:val="24"/>
              </w:rPr>
            </w:pPr>
            <w:r w:rsidRPr="00F17633">
              <w:rPr>
                <w:rFonts w:ascii="Times New Roman" w:hAnsi="Times New Roman" w:cs="Times New Roman"/>
                <w:sz w:val="24"/>
                <w:szCs w:val="24"/>
              </w:rPr>
              <w:t xml:space="preserve">Более всего особенности личностного развития подростка проявляются </w:t>
            </w:r>
            <w:r w:rsidRPr="00F17633">
              <w:rPr>
                <w:rFonts w:ascii="Times New Roman" w:hAnsi="Times New Roman" w:cs="Times New Roman"/>
                <w:b/>
                <w:bCs/>
                <w:sz w:val="24"/>
                <w:szCs w:val="24"/>
              </w:rPr>
              <w:t>в общении со сверстниками</w:t>
            </w:r>
            <w:r w:rsidRPr="00F17633">
              <w:rPr>
                <w:rFonts w:ascii="Times New Roman" w:hAnsi="Times New Roman" w:cs="Times New Roman"/>
                <w:sz w:val="24"/>
                <w:szCs w:val="24"/>
              </w:rPr>
              <w:t xml:space="preserve">. Любой подросток мечтает о закадычном друге. При чем о таком, которому можно было бы доверять «на все 100», как самому себе, который будет предан и верен, несмотря ни на что. В друге ищут сходства, понимания, принятия. Друг удовлетворяет потребность в </w:t>
            </w:r>
            <w:proofErr w:type="spellStart"/>
            <w:r w:rsidRPr="00F17633">
              <w:rPr>
                <w:rFonts w:ascii="Times New Roman" w:hAnsi="Times New Roman" w:cs="Times New Roman"/>
                <w:sz w:val="24"/>
                <w:szCs w:val="24"/>
              </w:rPr>
              <w:t>самопонимании</w:t>
            </w:r>
            <w:proofErr w:type="spellEnd"/>
            <w:r w:rsidRPr="00F17633">
              <w:rPr>
                <w:rFonts w:ascii="Times New Roman" w:hAnsi="Times New Roman" w:cs="Times New Roman"/>
                <w:sz w:val="24"/>
                <w:szCs w:val="24"/>
              </w:rPr>
              <w:t xml:space="preserve">. Практически, Друг является аналогом психотерапевта. </w:t>
            </w:r>
          </w:p>
        </w:tc>
      </w:tr>
    </w:tbl>
    <w:p w:rsidR="00F17633" w:rsidRPr="00F17633" w:rsidRDefault="00F17633" w:rsidP="00F17633">
      <w:pPr>
        <w:rPr>
          <w:rFonts w:ascii="Times New Roman" w:hAnsi="Times New Roman" w:cs="Times New Roman"/>
          <w:sz w:val="24"/>
          <w:szCs w:val="24"/>
        </w:rPr>
      </w:pPr>
      <w:r w:rsidRPr="00F17633">
        <w:rPr>
          <w:rFonts w:ascii="Times New Roman" w:hAnsi="Times New Roman" w:cs="Times New Roman"/>
          <w:sz w:val="24"/>
          <w:szCs w:val="24"/>
        </w:rPr>
        <w:t xml:space="preserve">Подростковый возраст часто называют периодом </w:t>
      </w:r>
      <w:r w:rsidRPr="00873AA8">
        <w:rPr>
          <w:rFonts w:ascii="Times New Roman" w:hAnsi="Times New Roman" w:cs="Times New Roman"/>
          <w:b/>
          <w:sz w:val="24"/>
          <w:szCs w:val="24"/>
        </w:rPr>
        <w:t>диспро</w:t>
      </w:r>
      <w:r w:rsidRPr="00873AA8">
        <w:rPr>
          <w:rFonts w:ascii="Times New Roman" w:hAnsi="Times New Roman" w:cs="Times New Roman"/>
          <w:b/>
          <w:sz w:val="24"/>
          <w:szCs w:val="24"/>
        </w:rPr>
        <w:softHyphen/>
        <w:t>порций в развитии</w:t>
      </w:r>
      <w:r w:rsidRPr="00F17633">
        <w:rPr>
          <w:rFonts w:ascii="Times New Roman" w:hAnsi="Times New Roman" w:cs="Times New Roman"/>
          <w:sz w:val="24"/>
          <w:szCs w:val="24"/>
        </w:rPr>
        <w:t>. В этом возрасте увеличивается внимание к себе, к своим физическим особенностям, обостряется реакция на мнение окружающих, повышается чувство собственного достоинства и обидчивость. Физические недостатки часто преу</w:t>
      </w:r>
      <w:r w:rsidRPr="00F17633">
        <w:rPr>
          <w:rFonts w:ascii="Times New Roman" w:hAnsi="Times New Roman" w:cs="Times New Roman"/>
          <w:sz w:val="24"/>
          <w:szCs w:val="24"/>
        </w:rPr>
        <w:softHyphen/>
        <w:t>величиваются.</w:t>
      </w:r>
      <w:r w:rsidRPr="00F17633">
        <w:rPr>
          <w:rFonts w:ascii="Times New Roman" w:hAnsi="Times New Roman" w:cs="Times New Roman"/>
          <w:sz w:val="24"/>
          <w:szCs w:val="24"/>
        </w:rPr>
        <w:br/>
      </w:r>
      <w:r w:rsidRPr="00F17633">
        <w:rPr>
          <w:rFonts w:ascii="Times New Roman" w:hAnsi="Times New Roman" w:cs="Times New Roman"/>
          <w:sz w:val="24"/>
          <w:szCs w:val="24"/>
        </w:rPr>
        <w:br/>
        <w:t>Наиболее важным моментом психофизиологического разви</w:t>
      </w:r>
      <w:r w:rsidRPr="00F17633">
        <w:rPr>
          <w:rFonts w:ascii="Times New Roman" w:hAnsi="Times New Roman" w:cs="Times New Roman"/>
          <w:sz w:val="24"/>
          <w:szCs w:val="24"/>
        </w:rPr>
        <w:softHyphen/>
        <w:t>тия подростка является половое созревание и половая иденти</w:t>
      </w:r>
      <w:r w:rsidRPr="00F17633">
        <w:rPr>
          <w:rFonts w:ascii="Times New Roman" w:hAnsi="Times New Roman" w:cs="Times New Roman"/>
          <w:sz w:val="24"/>
          <w:szCs w:val="24"/>
        </w:rPr>
        <w:softHyphen/>
        <w:t xml:space="preserve">фикация, которые являются двумя линиями единого процесса </w:t>
      </w:r>
      <w:proofErr w:type="spellStart"/>
      <w:r w:rsidRPr="00F17633">
        <w:rPr>
          <w:rFonts w:ascii="Times New Roman" w:hAnsi="Times New Roman" w:cs="Times New Roman"/>
          <w:sz w:val="24"/>
          <w:szCs w:val="24"/>
        </w:rPr>
        <w:t>психосексуального</w:t>
      </w:r>
      <w:proofErr w:type="spellEnd"/>
      <w:r w:rsidRPr="00F17633">
        <w:rPr>
          <w:rFonts w:ascii="Times New Roman" w:hAnsi="Times New Roman" w:cs="Times New Roman"/>
          <w:sz w:val="24"/>
          <w:szCs w:val="24"/>
        </w:rPr>
        <w:t xml:space="preserve"> развития. На психофизиологическом уровне подростки могут испытывать дискомфорт от:</w:t>
      </w:r>
      <w:r w:rsidRPr="00F17633">
        <w:rPr>
          <w:rFonts w:ascii="Times New Roman" w:hAnsi="Times New Roman" w:cs="Times New Roman"/>
          <w:sz w:val="24"/>
          <w:szCs w:val="24"/>
        </w:rPr>
        <w:br/>
      </w:r>
      <w:r w:rsidRPr="00F17633">
        <w:rPr>
          <w:rFonts w:ascii="Times New Roman" w:hAnsi="Times New Roman" w:cs="Times New Roman"/>
          <w:sz w:val="24"/>
          <w:szCs w:val="24"/>
        </w:rPr>
        <w:br/>
        <w:t>- неустойчивости эмоциональной сферы;</w:t>
      </w:r>
      <w:r w:rsidRPr="00F17633">
        <w:rPr>
          <w:rFonts w:ascii="Times New Roman" w:hAnsi="Times New Roman" w:cs="Times New Roman"/>
          <w:sz w:val="24"/>
          <w:szCs w:val="24"/>
        </w:rPr>
        <w:br/>
      </w:r>
      <w:r w:rsidRPr="00F17633">
        <w:rPr>
          <w:rFonts w:ascii="Times New Roman" w:hAnsi="Times New Roman" w:cs="Times New Roman"/>
          <w:sz w:val="24"/>
          <w:szCs w:val="24"/>
        </w:rPr>
        <w:lastRenderedPageBreak/>
        <w:br/>
        <w:t>- особенностей высшей нервной деятельности;</w:t>
      </w:r>
      <w:r w:rsidRPr="00F17633">
        <w:rPr>
          <w:rFonts w:ascii="Times New Roman" w:hAnsi="Times New Roman" w:cs="Times New Roman"/>
          <w:sz w:val="24"/>
          <w:szCs w:val="24"/>
        </w:rPr>
        <w:br/>
      </w:r>
      <w:r w:rsidRPr="00F17633">
        <w:rPr>
          <w:rFonts w:ascii="Times New Roman" w:hAnsi="Times New Roman" w:cs="Times New Roman"/>
          <w:sz w:val="24"/>
          <w:szCs w:val="24"/>
        </w:rPr>
        <w:br/>
        <w:t>- высокого уровня ситуативной тревожности.</w:t>
      </w:r>
      <w:r w:rsidRPr="00F17633">
        <w:rPr>
          <w:rFonts w:ascii="Times New Roman" w:hAnsi="Times New Roman" w:cs="Times New Roman"/>
          <w:sz w:val="24"/>
          <w:szCs w:val="24"/>
        </w:rPr>
        <w:br/>
      </w:r>
      <w:r w:rsidRPr="00F17633">
        <w:rPr>
          <w:rFonts w:ascii="Times New Roman" w:hAnsi="Times New Roman" w:cs="Times New Roman"/>
          <w:sz w:val="24"/>
          <w:szCs w:val="24"/>
        </w:rPr>
        <w:br/>
        <w:t>Особенности развития познавательных способностей подро</w:t>
      </w:r>
      <w:r w:rsidRPr="00F17633">
        <w:rPr>
          <w:rFonts w:ascii="Times New Roman" w:hAnsi="Times New Roman" w:cs="Times New Roman"/>
          <w:sz w:val="24"/>
          <w:szCs w:val="24"/>
        </w:rPr>
        <w:softHyphen/>
        <w:t>стка часто служат причиной трудностей в школьном обучении: неуспеваемость, неадекватное поведение. Успешность обучения во многом зависит от мотивации обучения, от того личностного смысла, которое имеет обучение для подростка. Основное условие всякого обучения — наличие стремления к приобрете</w:t>
      </w:r>
      <w:r w:rsidRPr="00F17633">
        <w:rPr>
          <w:rFonts w:ascii="Times New Roman" w:hAnsi="Times New Roman" w:cs="Times New Roman"/>
          <w:sz w:val="24"/>
          <w:szCs w:val="24"/>
        </w:rPr>
        <w:softHyphen/>
        <w:t>нию знаний и измерению себя и обучающегося. Но в реальной школьной жизни приходится сталкиваться с ситуацией, когда подросток не имеет потребности в обучении и даже активно противодействует обучению.</w:t>
      </w:r>
      <w:r w:rsidRPr="00F17633">
        <w:rPr>
          <w:rFonts w:ascii="Times New Roman" w:hAnsi="Times New Roman" w:cs="Times New Roman"/>
          <w:sz w:val="24"/>
          <w:szCs w:val="24"/>
        </w:rPr>
        <w:br/>
      </w:r>
      <w:r w:rsidRPr="00F17633">
        <w:rPr>
          <w:rFonts w:ascii="Times New Roman" w:hAnsi="Times New Roman" w:cs="Times New Roman"/>
          <w:sz w:val="24"/>
          <w:szCs w:val="24"/>
        </w:rPr>
        <w:br/>
        <w:t>Знание особенностей познавательной сферы подростка очень важно, потому что при обучении воспитании эти особенности нужно обязательно учитывать.</w:t>
      </w:r>
      <w:r w:rsidRPr="00F17633">
        <w:rPr>
          <w:rFonts w:ascii="Times New Roman" w:hAnsi="Times New Roman" w:cs="Times New Roman"/>
          <w:sz w:val="24"/>
          <w:szCs w:val="24"/>
        </w:rPr>
        <w:br/>
      </w:r>
      <w:r w:rsidRPr="00F17633">
        <w:rPr>
          <w:rFonts w:ascii="Times New Roman" w:hAnsi="Times New Roman" w:cs="Times New Roman"/>
          <w:sz w:val="24"/>
          <w:szCs w:val="24"/>
        </w:rPr>
        <w:br/>
        <w:t>Восприятие является чрезвычайно важным познавательным процессом, который тесно связан с памятью: особенности вос</w:t>
      </w:r>
      <w:r w:rsidRPr="00F17633">
        <w:rPr>
          <w:rFonts w:ascii="Times New Roman" w:hAnsi="Times New Roman" w:cs="Times New Roman"/>
          <w:sz w:val="24"/>
          <w:szCs w:val="24"/>
        </w:rPr>
        <w:softHyphen/>
        <w:t>приятия материала обуславливают и особенности его сохра</w:t>
      </w:r>
      <w:r w:rsidRPr="00F17633">
        <w:rPr>
          <w:rFonts w:ascii="Times New Roman" w:hAnsi="Times New Roman" w:cs="Times New Roman"/>
          <w:sz w:val="24"/>
          <w:szCs w:val="24"/>
        </w:rPr>
        <w:softHyphen/>
        <w:t>нения.</w:t>
      </w:r>
      <w:r w:rsidRPr="00F17633">
        <w:rPr>
          <w:rFonts w:ascii="Times New Roman" w:hAnsi="Times New Roman" w:cs="Times New Roman"/>
          <w:sz w:val="24"/>
          <w:szCs w:val="24"/>
        </w:rPr>
        <w:br/>
      </w:r>
      <w:r w:rsidRPr="00F17633">
        <w:rPr>
          <w:rFonts w:ascii="Times New Roman" w:hAnsi="Times New Roman" w:cs="Times New Roman"/>
          <w:sz w:val="24"/>
          <w:szCs w:val="24"/>
        </w:rPr>
        <w:br/>
        <w:t>Внимание в подростковом возрасте является произвольным и может быть полностью организовано и контролируемо подро</w:t>
      </w:r>
      <w:r w:rsidRPr="00F17633">
        <w:rPr>
          <w:rFonts w:ascii="Times New Roman" w:hAnsi="Times New Roman" w:cs="Times New Roman"/>
          <w:sz w:val="24"/>
          <w:szCs w:val="24"/>
        </w:rPr>
        <w:softHyphen/>
        <w:t>стком. Индивидуальные колебания внимания обусловлены ин</w:t>
      </w:r>
      <w:r w:rsidRPr="00F17633">
        <w:rPr>
          <w:rFonts w:ascii="Times New Roman" w:hAnsi="Times New Roman" w:cs="Times New Roman"/>
          <w:sz w:val="24"/>
          <w:szCs w:val="24"/>
        </w:rPr>
        <w:softHyphen/>
        <w:t>дивидуально-психологическими особенностями (повышенной возбудимостью или утомляемостью, снижением внимания после перенесенных соматических заболеваний, черепно-мозговых травм), а также снижением интереса к учебной деятельности.</w:t>
      </w:r>
      <w:r w:rsidRPr="00F17633">
        <w:rPr>
          <w:rFonts w:ascii="Times New Roman" w:hAnsi="Times New Roman" w:cs="Times New Roman"/>
          <w:sz w:val="24"/>
          <w:szCs w:val="24"/>
        </w:rPr>
        <w:br/>
      </w:r>
      <w:r w:rsidRPr="00F17633">
        <w:rPr>
          <w:rFonts w:ascii="Times New Roman" w:hAnsi="Times New Roman" w:cs="Times New Roman"/>
          <w:sz w:val="24"/>
          <w:szCs w:val="24"/>
        </w:rPr>
        <w:br/>
        <w:t>К числу индивидуальных особенностей относятся индивиду</w:t>
      </w:r>
      <w:r w:rsidRPr="00F17633">
        <w:rPr>
          <w:rFonts w:ascii="Times New Roman" w:hAnsi="Times New Roman" w:cs="Times New Roman"/>
          <w:sz w:val="24"/>
          <w:szCs w:val="24"/>
        </w:rPr>
        <w:softHyphen/>
        <w:t>альные различия в функционировании памяти. Для успешности обучения подростка способам рационального запоминания.</w:t>
      </w:r>
      <w:r w:rsidRPr="00F17633">
        <w:rPr>
          <w:rFonts w:ascii="Times New Roman" w:hAnsi="Times New Roman" w:cs="Times New Roman"/>
          <w:sz w:val="24"/>
          <w:szCs w:val="24"/>
        </w:rPr>
        <w:br/>
      </w:r>
      <w:r w:rsidRPr="00F17633">
        <w:rPr>
          <w:rFonts w:ascii="Times New Roman" w:hAnsi="Times New Roman" w:cs="Times New Roman"/>
          <w:sz w:val="24"/>
          <w:szCs w:val="24"/>
        </w:rPr>
        <w:br/>
        <w:t>необходимо знать преобладающий тип памяти и индивидуаль</w:t>
      </w:r>
      <w:r w:rsidRPr="00F17633">
        <w:rPr>
          <w:rFonts w:ascii="Times New Roman" w:hAnsi="Times New Roman" w:cs="Times New Roman"/>
          <w:sz w:val="24"/>
          <w:szCs w:val="24"/>
        </w:rPr>
        <w:softHyphen/>
        <w:t>ные особенности запоминания.</w:t>
      </w:r>
      <w:r w:rsidRPr="00F17633">
        <w:rPr>
          <w:rFonts w:ascii="Times New Roman" w:hAnsi="Times New Roman" w:cs="Times New Roman"/>
          <w:sz w:val="24"/>
          <w:szCs w:val="24"/>
        </w:rPr>
        <w:br/>
      </w:r>
      <w:r w:rsidRPr="00F17633">
        <w:rPr>
          <w:rFonts w:ascii="Times New Roman" w:hAnsi="Times New Roman" w:cs="Times New Roman"/>
          <w:sz w:val="24"/>
          <w:szCs w:val="24"/>
        </w:rPr>
        <w:br/>
        <w:t>Связь памяти с мыслительной деятельностью, с интеллекту</w:t>
      </w:r>
      <w:r w:rsidRPr="00F17633">
        <w:rPr>
          <w:rFonts w:ascii="Times New Roman" w:hAnsi="Times New Roman" w:cs="Times New Roman"/>
          <w:sz w:val="24"/>
          <w:szCs w:val="24"/>
        </w:rPr>
        <w:softHyphen/>
        <w:t>альными процессами в подростковом возрасте приобретает самостоятельное значение. По мере развития подростка со</w:t>
      </w:r>
      <w:r w:rsidRPr="00F17633">
        <w:rPr>
          <w:rFonts w:ascii="Times New Roman" w:hAnsi="Times New Roman" w:cs="Times New Roman"/>
          <w:sz w:val="24"/>
          <w:szCs w:val="24"/>
        </w:rPr>
        <w:softHyphen/>
        <w:t>держание его мыслительной деятельности изменяется в направ</w:t>
      </w:r>
      <w:r w:rsidRPr="00F17633">
        <w:rPr>
          <w:rFonts w:ascii="Times New Roman" w:hAnsi="Times New Roman" w:cs="Times New Roman"/>
          <w:sz w:val="24"/>
          <w:szCs w:val="24"/>
        </w:rPr>
        <w:softHyphen/>
        <w:t>лении перехода к мышлению в понятиях, которые более углубленно и всесторонне отражают взаимосвязи между явле</w:t>
      </w:r>
      <w:r w:rsidRPr="00F17633">
        <w:rPr>
          <w:rFonts w:ascii="Times New Roman" w:hAnsi="Times New Roman" w:cs="Times New Roman"/>
          <w:sz w:val="24"/>
          <w:szCs w:val="24"/>
        </w:rPr>
        <w:softHyphen/>
        <w:t>ниями действительности.</w:t>
      </w:r>
      <w:r w:rsidRPr="00F17633">
        <w:rPr>
          <w:rFonts w:ascii="Times New Roman" w:hAnsi="Times New Roman" w:cs="Times New Roman"/>
          <w:sz w:val="24"/>
          <w:szCs w:val="24"/>
        </w:rPr>
        <w:br/>
      </w:r>
      <w:r w:rsidRPr="00F17633">
        <w:rPr>
          <w:rFonts w:ascii="Times New Roman" w:hAnsi="Times New Roman" w:cs="Times New Roman"/>
          <w:sz w:val="24"/>
          <w:szCs w:val="24"/>
        </w:rPr>
        <w:br/>
        <w:t>Содержанием психического развития подростка становится развитие его самосознания. Одной из важнейших черт, характе</w:t>
      </w:r>
      <w:r w:rsidRPr="00F17633">
        <w:rPr>
          <w:rFonts w:ascii="Times New Roman" w:hAnsi="Times New Roman" w:cs="Times New Roman"/>
          <w:sz w:val="24"/>
          <w:szCs w:val="24"/>
        </w:rPr>
        <w:softHyphen/>
        <w:t>ризующих личность подростка, является появление устойчиво</w:t>
      </w:r>
      <w:r w:rsidRPr="00F17633">
        <w:rPr>
          <w:rFonts w:ascii="Times New Roman" w:hAnsi="Times New Roman" w:cs="Times New Roman"/>
          <w:sz w:val="24"/>
          <w:szCs w:val="24"/>
        </w:rPr>
        <w:softHyphen/>
        <w:t>сти самооценки и образа «Я».</w:t>
      </w:r>
      <w:r w:rsidRPr="00F17633">
        <w:rPr>
          <w:rFonts w:ascii="Times New Roman" w:hAnsi="Times New Roman" w:cs="Times New Roman"/>
          <w:sz w:val="24"/>
          <w:szCs w:val="24"/>
        </w:rPr>
        <w:br/>
      </w:r>
      <w:r w:rsidRPr="00F17633">
        <w:rPr>
          <w:rFonts w:ascii="Times New Roman" w:hAnsi="Times New Roman" w:cs="Times New Roman"/>
          <w:sz w:val="24"/>
          <w:szCs w:val="24"/>
        </w:rPr>
        <w:br/>
        <w:t>Важным содержанием самосознания подростка является образ его физического «Я» — представление о своем телесном облике, сравнение и оценка себя с точки зрения эталонов «мужественности» и «женственности».</w:t>
      </w:r>
      <w:r w:rsidRPr="00F17633">
        <w:rPr>
          <w:rFonts w:ascii="Times New Roman" w:hAnsi="Times New Roman" w:cs="Times New Roman"/>
          <w:sz w:val="24"/>
          <w:szCs w:val="24"/>
        </w:rPr>
        <w:br/>
      </w:r>
      <w:r w:rsidRPr="00F17633">
        <w:rPr>
          <w:rFonts w:ascii="Times New Roman" w:hAnsi="Times New Roman" w:cs="Times New Roman"/>
          <w:sz w:val="24"/>
          <w:szCs w:val="24"/>
        </w:rPr>
        <w:br/>
      </w:r>
      <w:r w:rsidRPr="00873AA8">
        <w:rPr>
          <w:rFonts w:ascii="Times New Roman" w:hAnsi="Times New Roman" w:cs="Times New Roman"/>
          <w:b/>
          <w:sz w:val="24"/>
          <w:szCs w:val="24"/>
        </w:rPr>
        <w:lastRenderedPageBreak/>
        <w:t>Особенности физического развития</w:t>
      </w:r>
      <w:r w:rsidRPr="00F17633">
        <w:rPr>
          <w:rFonts w:ascii="Times New Roman" w:hAnsi="Times New Roman" w:cs="Times New Roman"/>
          <w:sz w:val="24"/>
          <w:szCs w:val="24"/>
        </w:rPr>
        <w:t xml:space="preserve"> могут быть причиной снижения у подростков самооценки и самоуважения, приводить к страху плохой оценки окружающими. Недостатки внешно</w:t>
      </w:r>
      <w:r w:rsidRPr="00F17633">
        <w:rPr>
          <w:rFonts w:ascii="Times New Roman" w:hAnsi="Times New Roman" w:cs="Times New Roman"/>
          <w:sz w:val="24"/>
          <w:szCs w:val="24"/>
        </w:rPr>
        <w:softHyphen/>
        <w:t>сти (реальные или мнимые) могут переживаться очень бо</w:t>
      </w:r>
      <w:r w:rsidRPr="00F17633">
        <w:rPr>
          <w:rFonts w:ascii="Times New Roman" w:hAnsi="Times New Roman" w:cs="Times New Roman"/>
          <w:sz w:val="24"/>
          <w:szCs w:val="24"/>
        </w:rPr>
        <w:softHyphen/>
        <w:t>лезненно вплоть до полного непринятия себя, устойчивого чувства неполноценности.</w:t>
      </w:r>
      <w:r w:rsidRPr="00F17633">
        <w:rPr>
          <w:rFonts w:ascii="Times New Roman" w:hAnsi="Times New Roman" w:cs="Times New Roman"/>
          <w:sz w:val="24"/>
          <w:szCs w:val="24"/>
        </w:rPr>
        <w:br/>
      </w:r>
      <w:r w:rsidRPr="00F17633">
        <w:rPr>
          <w:rFonts w:ascii="Times New Roman" w:hAnsi="Times New Roman" w:cs="Times New Roman"/>
          <w:sz w:val="24"/>
          <w:szCs w:val="24"/>
        </w:rPr>
        <w:br/>
        <w:t>Подростки чаще начинают опираться на мнение своих сверстников. Если у младших школьников повышенная тре</w:t>
      </w:r>
      <w:r w:rsidRPr="00F17633">
        <w:rPr>
          <w:rFonts w:ascii="Times New Roman" w:hAnsi="Times New Roman" w:cs="Times New Roman"/>
          <w:sz w:val="24"/>
          <w:szCs w:val="24"/>
        </w:rPr>
        <w:softHyphen/>
        <w:t>вожность возникает при контактах с незнакомыми взрослыми, то у подростков напряженность и тревога выше в отношениях с родителями и сверстниками. Стремление жить по своим идеалам, выработка этих образцов поведения может приводить к столкновениям взглядов на жизнь подростков и их родителей, создавать конфликтные ситуации. В связи с бурным биологиче</w:t>
      </w:r>
      <w:r w:rsidRPr="00F17633">
        <w:rPr>
          <w:rFonts w:ascii="Times New Roman" w:hAnsi="Times New Roman" w:cs="Times New Roman"/>
          <w:sz w:val="24"/>
          <w:szCs w:val="24"/>
        </w:rPr>
        <w:softHyphen/>
        <w:t>ским развитием и стремлением к самостоятельности у подростков возникают трудности и во взаимоотношениях со сверстниками.</w:t>
      </w:r>
      <w:r w:rsidRPr="00F17633">
        <w:rPr>
          <w:rFonts w:ascii="Times New Roman" w:hAnsi="Times New Roman" w:cs="Times New Roman"/>
          <w:sz w:val="24"/>
          <w:szCs w:val="24"/>
        </w:rPr>
        <w:br/>
      </w:r>
      <w:r w:rsidRPr="00F17633">
        <w:rPr>
          <w:rFonts w:ascii="Times New Roman" w:hAnsi="Times New Roman" w:cs="Times New Roman"/>
          <w:sz w:val="24"/>
          <w:szCs w:val="24"/>
        </w:rPr>
        <w:br/>
      </w:r>
      <w:r w:rsidRPr="00873AA8">
        <w:rPr>
          <w:rFonts w:ascii="Times New Roman" w:hAnsi="Times New Roman" w:cs="Times New Roman"/>
          <w:b/>
          <w:sz w:val="24"/>
          <w:szCs w:val="24"/>
        </w:rPr>
        <w:t>Упрямство, негативизм, обидчивость и агрессивность</w:t>
      </w:r>
      <w:r w:rsidRPr="00F17633">
        <w:rPr>
          <w:rFonts w:ascii="Times New Roman" w:hAnsi="Times New Roman" w:cs="Times New Roman"/>
          <w:sz w:val="24"/>
          <w:szCs w:val="24"/>
        </w:rPr>
        <w:t xml:space="preserve"> подро</w:t>
      </w:r>
      <w:r w:rsidRPr="00F17633">
        <w:rPr>
          <w:rFonts w:ascii="Times New Roman" w:hAnsi="Times New Roman" w:cs="Times New Roman"/>
          <w:sz w:val="24"/>
          <w:szCs w:val="24"/>
        </w:rPr>
        <w:softHyphen/>
        <w:t>стков являются чаще всего эмоциональными реакциями на неуверенность в себе.</w:t>
      </w:r>
      <w:r w:rsidRPr="00F17633">
        <w:rPr>
          <w:rFonts w:ascii="Times New Roman" w:hAnsi="Times New Roman" w:cs="Times New Roman"/>
          <w:sz w:val="24"/>
          <w:szCs w:val="24"/>
        </w:rPr>
        <w:br/>
      </w:r>
      <w:r w:rsidRPr="00F17633">
        <w:rPr>
          <w:rFonts w:ascii="Times New Roman" w:hAnsi="Times New Roman" w:cs="Times New Roman"/>
          <w:sz w:val="24"/>
          <w:szCs w:val="24"/>
        </w:rPr>
        <w:br/>
        <w:t xml:space="preserve">У многих подростков отмечаются </w:t>
      </w:r>
      <w:r w:rsidRPr="00873AA8">
        <w:rPr>
          <w:rFonts w:ascii="Times New Roman" w:hAnsi="Times New Roman" w:cs="Times New Roman"/>
          <w:b/>
          <w:sz w:val="24"/>
          <w:szCs w:val="24"/>
        </w:rPr>
        <w:t>акцентуации характе</w:t>
      </w:r>
      <w:r w:rsidRPr="00873AA8">
        <w:rPr>
          <w:rFonts w:ascii="Times New Roman" w:hAnsi="Times New Roman" w:cs="Times New Roman"/>
          <w:b/>
          <w:sz w:val="24"/>
          <w:szCs w:val="24"/>
        </w:rPr>
        <w:softHyphen/>
        <w:t>ра</w:t>
      </w:r>
      <w:r w:rsidRPr="00F17633">
        <w:rPr>
          <w:rFonts w:ascii="Times New Roman" w:hAnsi="Times New Roman" w:cs="Times New Roman"/>
          <w:sz w:val="24"/>
          <w:szCs w:val="24"/>
        </w:rPr>
        <w:t xml:space="preserve"> - определенное заострение отдельных черт характера, со</w:t>
      </w:r>
      <w:r w:rsidRPr="00F17633">
        <w:rPr>
          <w:rFonts w:ascii="Times New Roman" w:hAnsi="Times New Roman" w:cs="Times New Roman"/>
          <w:sz w:val="24"/>
          <w:szCs w:val="24"/>
        </w:rPr>
        <w:softHyphen/>
        <w:t xml:space="preserve">здающих определенную уязвимость подростка (невротические расстройства, </w:t>
      </w:r>
      <w:proofErr w:type="spellStart"/>
      <w:r w:rsidRPr="00F17633">
        <w:rPr>
          <w:rFonts w:ascii="Times New Roman" w:hAnsi="Times New Roman" w:cs="Times New Roman"/>
          <w:sz w:val="24"/>
          <w:szCs w:val="24"/>
        </w:rPr>
        <w:t>делинквентное</w:t>
      </w:r>
      <w:proofErr w:type="spellEnd"/>
      <w:r w:rsidRPr="00F17633">
        <w:rPr>
          <w:rFonts w:ascii="Times New Roman" w:hAnsi="Times New Roman" w:cs="Times New Roman"/>
          <w:sz w:val="24"/>
          <w:szCs w:val="24"/>
        </w:rPr>
        <w:t xml:space="preserve"> поведение, алкоголизацию и </w:t>
      </w:r>
      <w:proofErr w:type="spellStart"/>
      <w:r w:rsidRPr="00F17633">
        <w:rPr>
          <w:rFonts w:ascii="Times New Roman" w:hAnsi="Times New Roman" w:cs="Times New Roman"/>
          <w:sz w:val="24"/>
          <w:szCs w:val="24"/>
        </w:rPr>
        <w:t>наркоманизацию</w:t>
      </w:r>
      <w:proofErr w:type="spellEnd"/>
      <w:r w:rsidRPr="00F17633">
        <w:rPr>
          <w:rFonts w:ascii="Times New Roman" w:hAnsi="Times New Roman" w:cs="Times New Roman"/>
          <w:sz w:val="24"/>
          <w:szCs w:val="24"/>
        </w:rPr>
        <w:t>).</w:t>
      </w:r>
      <w:r w:rsidRPr="00F17633">
        <w:rPr>
          <w:rFonts w:ascii="Times New Roman" w:hAnsi="Times New Roman" w:cs="Times New Roman"/>
          <w:sz w:val="24"/>
          <w:szCs w:val="24"/>
        </w:rPr>
        <w:br/>
      </w:r>
      <w:r w:rsidRPr="00F17633">
        <w:rPr>
          <w:rFonts w:ascii="Times New Roman" w:hAnsi="Times New Roman" w:cs="Times New Roman"/>
          <w:sz w:val="24"/>
          <w:szCs w:val="24"/>
        </w:rPr>
        <w:br/>
        <w:t>Ситуация развития подростка (биологические, психические, личностно-характерологические особенности подростка) пред</w:t>
      </w:r>
      <w:r w:rsidRPr="00F17633">
        <w:rPr>
          <w:rFonts w:ascii="Times New Roman" w:hAnsi="Times New Roman" w:cs="Times New Roman"/>
          <w:sz w:val="24"/>
          <w:szCs w:val="24"/>
        </w:rPr>
        <w:softHyphen/>
        <w:t>полагает кризисы, конфликты, трудности адаптации к соци</w:t>
      </w:r>
      <w:r w:rsidRPr="00F17633">
        <w:rPr>
          <w:rFonts w:ascii="Times New Roman" w:hAnsi="Times New Roman" w:cs="Times New Roman"/>
          <w:sz w:val="24"/>
          <w:szCs w:val="24"/>
        </w:rPr>
        <w:softHyphen/>
        <w:t>альной среде. Подросток, не сумевший благополучно преодо</w:t>
      </w:r>
      <w:r w:rsidRPr="00F17633">
        <w:rPr>
          <w:rFonts w:ascii="Times New Roman" w:hAnsi="Times New Roman" w:cs="Times New Roman"/>
          <w:sz w:val="24"/>
          <w:szCs w:val="24"/>
        </w:rPr>
        <w:softHyphen/>
        <w:t>леть новый этап становления своего психосоциального разви</w:t>
      </w:r>
      <w:r w:rsidRPr="00F17633">
        <w:rPr>
          <w:rFonts w:ascii="Times New Roman" w:hAnsi="Times New Roman" w:cs="Times New Roman"/>
          <w:sz w:val="24"/>
          <w:szCs w:val="24"/>
        </w:rPr>
        <w:softHyphen/>
        <w:t>тия, отклонившийся в своем развитии и поведении от общепри</w:t>
      </w:r>
      <w:r w:rsidRPr="00F17633">
        <w:rPr>
          <w:rFonts w:ascii="Times New Roman" w:hAnsi="Times New Roman" w:cs="Times New Roman"/>
          <w:sz w:val="24"/>
          <w:szCs w:val="24"/>
        </w:rPr>
        <w:softHyphen/>
        <w:t xml:space="preserve">нятой нормы, получает статус «трудного». В первую очередь это относится к подросткам с асоциальным поведением. Факторами риска здесь являются: физическая </w:t>
      </w:r>
      <w:proofErr w:type="spellStart"/>
      <w:r w:rsidRPr="00F17633">
        <w:rPr>
          <w:rFonts w:ascii="Times New Roman" w:hAnsi="Times New Roman" w:cs="Times New Roman"/>
          <w:sz w:val="24"/>
          <w:szCs w:val="24"/>
        </w:rPr>
        <w:t>ослабленность</w:t>
      </w:r>
      <w:proofErr w:type="spellEnd"/>
      <w:r w:rsidRPr="00F17633">
        <w:rPr>
          <w:rFonts w:ascii="Times New Roman" w:hAnsi="Times New Roman" w:cs="Times New Roman"/>
          <w:sz w:val="24"/>
          <w:szCs w:val="24"/>
        </w:rPr>
        <w:t>, особенности развития характера, отсутствие коммуникативных навыков, эмо</w:t>
      </w:r>
      <w:r w:rsidRPr="00F17633">
        <w:rPr>
          <w:rFonts w:ascii="Times New Roman" w:hAnsi="Times New Roman" w:cs="Times New Roman"/>
          <w:sz w:val="24"/>
          <w:szCs w:val="24"/>
        </w:rPr>
        <w:softHyphen/>
        <w:t xml:space="preserve">циональная незрелость, неблагоприятное </w:t>
      </w:r>
      <w:proofErr w:type="spellStart"/>
      <w:r w:rsidRPr="00F17633">
        <w:rPr>
          <w:rFonts w:ascii="Times New Roman" w:hAnsi="Times New Roman" w:cs="Times New Roman"/>
          <w:sz w:val="24"/>
          <w:szCs w:val="24"/>
        </w:rPr>
        <w:t>внешнесоциальное</w:t>
      </w:r>
      <w:proofErr w:type="spellEnd"/>
      <w:r w:rsidRPr="00F17633">
        <w:rPr>
          <w:rFonts w:ascii="Times New Roman" w:hAnsi="Times New Roman" w:cs="Times New Roman"/>
          <w:sz w:val="24"/>
          <w:szCs w:val="24"/>
        </w:rPr>
        <w:t xml:space="preserve"> окружение. У подростков появляются специфические пове</w:t>
      </w:r>
      <w:r w:rsidRPr="00F17633">
        <w:rPr>
          <w:rFonts w:ascii="Times New Roman" w:hAnsi="Times New Roman" w:cs="Times New Roman"/>
          <w:sz w:val="24"/>
          <w:szCs w:val="24"/>
        </w:rPr>
        <w:softHyphen/>
        <w:t>денческие реакции, которые составляют специфический подро</w:t>
      </w:r>
      <w:r w:rsidRPr="00F17633">
        <w:rPr>
          <w:rFonts w:ascii="Times New Roman" w:hAnsi="Times New Roman" w:cs="Times New Roman"/>
          <w:sz w:val="24"/>
          <w:szCs w:val="24"/>
        </w:rPr>
        <w:softHyphen/>
        <w:t>стковый комплекс: - реакция эмансипации, которая представ</w:t>
      </w:r>
      <w:r w:rsidRPr="00F17633">
        <w:rPr>
          <w:rFonts w:ascii="Times New Roman" w:hAnsi="Times New Roman" w:cs="Times New Roman"/>
          <w:sz w:val="24"/>
          <w:szCs w:val="24"/>
        </w:rPr>
        <w:softHyphen/>
        <w:t>ляет собой тип поведения, посредством которого подросток старается высвободиться из-под опеки взрослых.</w:t>
      </w:r>
    </w:p>
    <w:sectPr w:rsidR="00F17633" w:rsidRPr="00F176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F3C9F"/>
    <w:multiLevelType w:val="multilevel"/>
    <w:tmpl w:val="DEDE6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686F19"/>
    <w:multiLevelType w:val="multilevel"/>
    <w:tmpl w:val="BE88F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0D"/>
    <w:rsid w:val="00214E0D"/>
    <w:rsid w:val="0023057E"/>
    <w:rsid w:val="003D33E3"/>
    <w:rsid w:val="00873AA8"/>
    <w:rsid w:val="00F17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61A38D-DBA0-4E19-BAC7-83A551626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73AA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73A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35988">
      <w:bodyDiv w:val="1"/>
      <w:marLeft w:val="0"/>
      <w:marRight w:val="0"/>
      <w:marTop w:val="0"/>
      <w:marBottom w:val="0"/>
      <w:divBdr>
        <w:top w:val="none" w:sz="0" w:space="0" w:color="auto"/>
        <w:left w:val="none" w:sz="0" w:space="0" w:color="auto"/>
        <w:bottom w:val="none" w:sz="0" w:space="0" w:color="auto"/>
        <w:right w:val="none" w:sz="0" w:space="0" w:color="auto"/>
      </w:divBdr>
      <w:divsChild>
        <w:div w:id="1156611504">
          <w:marLeft w:val="0"/>
          <w:marRight w:val="0"/>
          <w:marTop w:val="0"/>
          <w:marBottom w:val="0"/>
          <w:divBdr>
            <w:top w:val="single" w:sz="2" w:space="0" w:color="FF0000"/>
            <w:left w:val="single" w:sz="2" w:space="0" w:color="FF0000"/>
            <w:bottom w:val="single" w:sz="2" w:space="0" w:color="FF0000"/>
            <w:right w:val="single" w:sz="2" w:space="0" w:color="FF0000"/>
          </w:divBdr>
          <w:divsChild>
            <w:div w:id="1015154460">
              <w:marLeft w:val="0"/>
              <w:marRight w:val="0"/>
              <w:marTop w:val="0"/>
              <w:marBottom w:val="0"/>
              <w:divBdr>
                <w:top w:val="none" w:sz="0" w:space="0" w:color="auto"/>
                <w:left w:val="none" w:sz="0" w:space="0" w:color="auto"/>
                <w:bottom w:val="none" w:sz="0" w:space="0" w:color="auto"/>
                <w:right w:val="none" w:sz="0" w:space="0" w:color="auto"/>
              </w:divBdr>
              <w:divsChild>
                <w:div w:id="145340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98951">
      <w:bodyDiv w:val="1"/>
      <w:marLeft w:val="0"/>
      <w:marRight w:val="0"/>
      <w:marTop w:val="0"/>
      <w:marBottom w:val="0"/>
      <w:divBdr>
        <w:top w:val="none" w:sz="0" w:space="0" w:color="auto"/>
        <w:left w:val="none" w:sz="0" w:space="0" w:color="auto"/>
        <w:bottom w:val="none" w:sz="0" w:space="0" w:color="auto"/>
        <w:right w:val="none" w:sz="0" w:space="0" w:color="auto"/>
      </w:divBdr>
      <w:divsChild>
        <w:div w:id="331950700">
          <w:marLeft w:val="0"/>
          <w:marRight w:val="0"/>
          <w:marTop w:val="0"/>
          <w:marBottom w:val="0"/>
          <w:divBdr>
            <w:top w:val="single" w:sz="2" w:space="0" w:color="FF0000"/>
            <w:left w:val="single" w:sz="2" w:space="0" w:color="FF0000"/>
            <w:bottom w:val="single" w:sz="2" w:space="0" w:color="FF0000"/>
            <w:right w:val="single" w:sz="2" w:space="0" w:color="FF0000"/>
          </w:divBdr>
          <w:divsChild>
            <w:div w:id="2128163267">
              <w:marLeft w:val="0"/>
              <w:marRight w:val="0"/>
              <w:marTop w:val="0"/>
              <w:marBottom w:val="0"/>
              <w:divBdr>
                <w:top w:val="none" w:sz="0" w:space="0" w:color="auto"/>
                <w:left w:val="none" w:sz="0" w:space="0" w:color="auto"/>
                <w:bottom w:val="none" w:sz="0" w:space="0" w:color="auto"/>
                <w:right w:val="none" w:sz="0" w:space="0" w:color="auto"/>
              </w:divBdr>
              <w:divsChild>
                <w:div w:id="156914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799451">
      <w:bodyDiv w:val="1"/>
      <w:marLeft w:val="0"/>
      <w:marRight w:val="0"/>
      <w:marTop w:val="0"/>
      <w:marBottom w:val="0"/>
      <w:divBdr>
        <w:top w:val="none" w:sz="0" w:space="0" w:color="auto"/>
        <w:left w:val="none" w:sz="0" w:space="0" w:color="auto"/>
        <w:bottom w:val="none" w:sz="0" w:space="0" w:color="auto"/>
        <w:right w:val="none" w:sz="0" w:space="0" w:color="auto"/>
      </w:divBdr>
      <w:divsChild>
        <w:div w:id="312830500">
          <w:marLeft w:val="0"/>
          <w:marRight w:val="0"/>
          <w:marTop w:val="0"/>
          <w:marBottom w:val="0"/>
          <w:divBdr>
            <w:top w:val="single" w:sz="2" w:space="0" w:color="FF0000"/>
            <w:left w:val="single" w:sz="2" w:space="0" w:color="FF0000"/>
            <w:bottom w:val="single" w:sz="2" w:space="0" w:color="FF0000"/>
            <w:right w:val="single" w:sz="2" w:space="0" w:color="FF0000"/>
          </w:divBdr>
          <w:divsChild>
            <w:div w:id="1333096343">
              <w:marLeft w:val="0"/>
              <w:marRight w:val="0"/>
              <w:marTop w:val="0"/>
              <w:marBottom w:val="0"/>
              <w:divBdr>
                <w:top w:val="none" w:sz="0" w:space="0" w:color="auto"/>
                <w:left w:val="none" w:sz="0" w:space="0" w:color="auto"/>
                <w:bottom w:val="none" w:sz="0" w:space="0" w:color="auto"/>
                <w:right w:val="none" w:sz="0" w:space="0" w:color="auto"/>
              </w:divBdr>
              <w:divsChild>
                <w:div w:id="1334066678">
                  <w:marLeft w:val="0"/>
                  <w:marRight w:val="0"/>
                  <w:marTop w:val="0"/>
                  <w:marBottom w:val="0"/>
                  <w:divBdr>
                    <w:top w:val="none" w:sz="0" w:space="0" w:color="auto"/>
                    <w:left w:val="none" w:sz="0" w:space="0" w:color="auto"/>
                    <w:bottom w:val="none" w:sz="0" w:space="0" w:color="auto"/>
                    <w:right w:val="none" w:sz="0" w:space="0" w:color="auto"/>
                  </w:divBdr>
                  <w:divsChild>
                    <w:div w:id="52293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1821</Words>
  <Characters>10385</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User_112</cp:lastModifiedBy>
  <cp:revision>2</cp:revision>
  <cp:lastPrinted>2016-03-18T17:49:00Z</cp:lastPrinted>
  <dcterms:created xsi:type="dcterms:W3CDTF">2019-07-11T04:46:00Z</dcterms:created>
  <dcterms:modified xsi:type="dcterms:W3CDTF">2019-07-11T04:46:00Z</dcterms:modified>
</cp:coreProperties>
</file>