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50" w:rsidRPr="00CA2350" w:rsidRDefault="001931EF" w:rsidP="00CA2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655500" w:rsidRPr="00CA2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СЦЕНАРИЙ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24.11.13</w:t>
      </w:r>
    </w:p>
    <w:p w:rsidR="00CA2350" w:rsidRDefault="00CA2350" w:rsidP="00CA2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2350" w:rsidRPr="00CA2350" w:rsidRDefault="00CA2350" w:rsidP="00CA2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Внеклассного мероприятия «Путешествие в </w:t>
      </w:r>
      <w:proofErr w:type="spellStart"/>
      <w:r w:rsidRPr="00CA2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Спортландию</w:t>
      </w:r>
      <w:proofErr w:type="spellEnd"/>
      <w:r w:rsidRPr="00CA2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A2350" w:rsidRPr="00CA2350" w:rsidRDefault="00CA2350" w:rsidP="00CA2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 учащихся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5-х классов.</w:t>
      </w:r>
    </w:p>
    <w:p w:rsidR="008762A6" w:rsidRDefault="00CA2350" w:rsidP="00876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Неделя русского языка и литературы</w:t>
      </w:r>
      <w:r w:rsidR="00655500" w:rsidRPr="00CA2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55500" w:rsidRPr="00CA2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76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8762A6" w:rsidRDefault="008762A6" w:rsidP="008762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знаний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Олимпийских играх;</w:t>
      </w:r>
    </w:p>
    <w:p w:rsidR="008762A6" w:rsidRPr="008762A6" w:rsidRDefault="008762A6" w:rsidP="008762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школьников о XXII Олимпийских зимних играх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2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будут проходить в Сочи в 2014 году;</w:t>
      </w:r>
      <w:r w:rsidRP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62A6" w:rsidRDefault="008762A6" w:rsidP="008762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патриотических чувств, гордость</w:t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страну, свой народ;</w:t>
      </w:r>
    </w:p>
    <w:p w:rsidR="008762A6" w:rsidRDefault="00B32488" w:rsidP="008762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устойчивое знание</w:t>
      </w:r>
      <w:r w:rsid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понимание школьниками ценностей Олимпийского и </w:t>
      </w:r>
      <w:proofErr w:type="spellStart"/>
      <w:r w:rsid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Паралимпийского</w:t>
      </w:r>
      <w:proofErr w:type="spellEnd"/>
      <w:r w:rsid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олимпийской символики;</w:t>
      </w:r>
    </w:p>
    <w:p w:rsidR="008762A6" w:rsidRDefault="008762A6" w:rsidP="008762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учащихся в конкурс на создание Олимпийских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медалей Сочи 2014 г.;</w:t>
      </w:r>
    </w:p>
    <w:p w:rsidR="00B32488" w:rsidRDefault="008762A6" w:rsidP="008762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дружеских отношений, уважения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взаимовыручки</w:t>
      </w:r>
      <w:r w:rsidRP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всеми членами классного коллектива</w:t>
      </w:r>
      <w:r w:rsidR="00B324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62A6" w:rsidRDefault="00B32488" w:rsidP="008762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знаний по русскому языку.</w:t>
      </w:r>
      <w:r w:rsidR="008762A6" w:rsidRP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62A6" w:rsidRDefault="008762A6" w:rsidP="008762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62A6" w:rsidRPr="008762A6" w:rsidRDefault="008762A6" w:rsidP="00876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Игра-соревнование между командами из разных классов</w:t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62A6" w:rsidRDefault="008762A6" w:rsidP="008762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62A6" w:rsidRDefault="008762A6" w:rsidP="00876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обеспечение: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62A6" w:rsidRDefault="008762A6" w:rsidP="008762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компьютер, экран;</w:t>
      </w:r>
    </w:p>
    <w:p w:rsidR="008762A6" w:rsidRDefault="008762A6" w:rsidP="008762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реквизит для проведения подвижных конкурсов, карточки с заданиями;</w:t>
      </w:r>
    </w:p>
    <w:p w:rsidR="008762A6" w:rsidRDefault="008762A6" w:rsidP="008762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презентация;</w:t>
      </w:r>
    </w:p>
    <w:p w:rsidR="008762A6" w:rsidRDefault="008762A6" w:rsidP="008762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медали</w:t>
      </w:r>
      <w:r w:rsidR="0075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«смайликов»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награждения участников;</w:t>
      </w:r>
    </w:p>
    <w:p w:rsidR="008762A6" w:rsidRDefault="008762A6" w:rsidP="008762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ладошки.</w:t>
      </w:r>
    </w:p>
    <w:p w:rsidR="00CA2350" w:rsidRDefault="00CA2350" w:rsidP="00CA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2A6" w:rsidRDefault="00655500" w:rsidP="00CA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Дорогие друзья! Мы рады приветствовать вас! Сегодня у нас </w:t>
      </w:r>
      <w:r w:rsid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олимпийское 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соревнование</w:t>
      </w:r>
      <w:r w:rsid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лингвистическим уклоном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будут состязаться в ловкости, быстроте, смекалке</w:t>
      </w:r>
      <w:r w:rsid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знании русского языка учащиеся 5-х классов. </w:t>
      </w:r>
    </w:p>
    <w:p w:rsidR="00904CD7" w:rsidRDefault="008762A6" w:rsidP="00CA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(Стихотворение читают заранее подготовленные учащиеся)</w:t>
      </w:r>
      <w:r w:rsidRPr="00876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proofErr w:type="gramStart"/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 античных знали,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Олимпиада - мирный бой,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вместо войн ее создали,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</w:t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t>б не губить свой край родной.</w:t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игры подарили Боги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Лучами солнца с давних пор,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Гречанки факел зажигали</w:t>
      </w:r>
      <w:proofErr w:type="gramStart"/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прекрасных Олимпийских гор!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рук он в руки переходит,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Спортсмены с гордостью несут</w:t>
      </w:r>
      <w:proofErr w:type="gramStart"/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Олимпийских </w:t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 </w:t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хранят и берегут.</w:t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 мы рады</w:t>
      </w:r>
      <w:proofErr w:type="gramStart"/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ринять огонь и у себя.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- город Сочи,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факел принесут туда!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флаг с эмблемой ввысь поднимем</w:t>
      </w:r>
      <w:proofErr w:type="gramStart"/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переплетением колец,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олимпийский символ -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Единство дружеских сердец!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Содружество земного шара: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Пять континентов, пять цветов.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 Гимн возвысим это знамя,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Флаг Олимпийс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игроков!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(Диана Асатурян)</w:t>
      </w:r>
    </w:p>
    <w:p w:rsidR="00F81CC3" w:rsidRDefault="00904CD7" w:rsidP="00CA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Представление команд.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0" w:rsidRPr="00876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 жюри.</w:t>
      </w:r>
      <w:r w:rsidR="00655500" w:rsidRPr="00876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876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началом соревнований </w:t>
      </w:r>
      <w:r w:rsidR="00876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произнести клятву о</w:t>
      </w:r>
      <w:r w:rsidR="00F81C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лимпийцев</w:t>
      </w:r>
    </w:p>
    <w:p w:rsidR="00F81CC3" w:rsidRDefault="00F81CC3" w:rsidP="00CA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A4C" w:rsidRDefault="00655500" w:rsidP="00C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Кто с ветром проворным может сравниться?</w:t>
      </w:r>
      <w:r w:rsidRPr="00F8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Мы, олимпийцы!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Кто верит в победу, преград не боится?</w:t>
      </w:r>
      <w:r w:rsidRPr="00F8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Мы, олимпийцы!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Кто спортом</w:t>
      </w:r>
      <w:r w:rsidR="00754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страны и</w:t>
      </w:r>
      <w:r w:rsidRPr="00F8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мира гордится?</w:t>
      </w:r>
      <w:r w:rsidRPr="00F8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Мы, олимпийцы!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Клянемся быть честными, к победе стремиться.</w:t>
      </w:r>
      <w:r w:rsidRPr="00F8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81CC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Мы, олимпийцы!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1CC3" w:rsidRDefault="00655500" w:rsidP="00C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Рекордов высоких клянемся добиться!</w:t>
      </w:r>
    </w:p>
    <w:p w:rsidR="00F81CC3" w:rsidRDefault="00F81CC3" w:rsidP="00C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CC3">
        <w:rPr>
          <w:rFonts w:ascii="Times New Roman" w:eastAsia="Times New Roman" w:hAnsi="Times New Roman" w:cs="Times New Roman"/>
          <w:sz w:val="24"/>
          <w:szCs w:val="24"/>
          <w:lang w:eastAsia="ru-RU"/>
        </w:rPr>
        <w:t>-Мы, олимпийцы</w:t>
      </w:r>
      <w:proofErr w:type="gramStart"/>
      <w:r w:rsidR="00655500" w:rsidRPr="00F81C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лянёмся, клянёмся, клянёмся!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1CC3" w:rsidRDefault="00655500" w:rsidP="00CA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="00F8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наше путешествие в </w:t>
      </w:r>
      <w:proofErr w:type="spellStart"/>
      <w:r w:rsidR="00F81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Спортландию</w:t>
      </w:r>
      <w:proofErr w:type="spellEnd"/>
      <w:r w:rsidR="00F8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объявляется открытым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81CC3" w:rsidRDefault="00F81CC3" w:rsidP="00CA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B80" w:rsidRDefault="00897AA6" w:rsidP="0075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F81CC3" w:rsidRPr="0059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Первое состязание </w:t>
      </w:r>
      <w:r w:rsidR="00597D48" w:rsidRPr="0059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9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</w:t>
      </w:r>
      <w:r w:rsidR="00597D48" w:rsidRPr="0059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еллектуальное»</w:t>
      </w:r>
      <w:r w:rsidR="00754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9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Командам вручаются карточки с заданием по </w:t>
      </w:r>
      <w:r w:rsidR="00597D48" w:rsidRPr="0059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фонетике</w:t>
      </w:r>
      <w:r w:rsidR="00597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5500" w:rsidRPr="00597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D48" w:rsidRPr="0059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59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97D48" w:rsidRPr="0059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Второе наше состязание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B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B80"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 на коньках.</w:t>
      </w:r>
      <w:r w:rsidR="00C4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4A4C" w:rsidRPr="00904CD7" w:rsidRDefault="00C46B80" w:rsidP="00754A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команде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собрать олимпийский девиз – </w:t>
      </w:r>
      <w:r w:rsidR="00655500" w:rsidRPr="00754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«Быстрее! Выше! Сильнее!»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отдельных букв-карточек, расположенных на противоположной стороне зала, напротив команд. </w:t>
      </w:r>
      <w:r w:rsidR="00597D48" w:rsidRPr="0059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соревнование мы будем проводить </w:t>
      </w:r>
      <w:r w:rsidR="0075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59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</w:t>
      </w:r>
      <w:r w:rsidR="0059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коньках. 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настоящих коньках вам будет пока сложно, поэтому коньки мы сделали из пластиковых бутылок. Каждый член команды по очереди надевает свою пару и «скользит», заложив руки за спину, до </w:t>
      </w:r>
      <w:r w:rsidR="0059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метки</w:t>
      </w:r>
      <w:r w:rsidR="00597D4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укрепляет карточку на доску и возвращается обратно.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финише «коньки» передаются следующему участнику команды. Судьи фиксируют результаты.</w:t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Самая быстрая команда получает </w:t>
      </w:r>
      <w:r w:rsidR="00904CD7" w:rsidRPr="0090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3б</w:t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вторая команда </w:t>
      </w:r>
      <w:r w:rsidR="00904CD7" w:rsidRPr="0090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2б.</w:t>
      </w:r>
    </w:p>
    <w:p w:rsidR="00C46B80" w:rsidRPr="00754A4C" w:rsidRDefault="00C46B80" w:rsidP="00754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 Следующее состязание</w:t>
      </w:r>
      <w:r w:rsid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6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лёгкая атлетика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Забег на десять слов.</w:t>
      </w:r>
    </w:p>
    <w:p w:rsidR="00C46B80" w:rsidRPr="00754A4C" w:rsidRDefault="00BC1E1B" w:rsidP="00C46B8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Первый </w:t>
      </w:r>
      <w:r w:rsidR="00C4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коман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46B80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подб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егает к доске и записывает  любое </w:t>
      </w:r>
      <w:r w:rsidRPr="0090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</w:t>
      </w:r>
      <w:r w:rsidR="00C46B80" w:rsidRPr="0090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 спортивную</w:t>
      </w:r>
      <w:r w:rsidR="00C4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B80" w:rsidRPr="0090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тематику.</w:t>
      </w:r>
      <w:r w:rsidR="00C4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участник команды должен подбежать и написать другое слово, начинающееся на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оследнюю букву предыдущего и так далее. </w:t>
      </w:r>
      <w:r w:rsidR="00C4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4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 эстафетной палочки будет </w:t>
      </w:r>
      <w:r w:rsidR="00C46B80" w:rsidRPr="00754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</w:t>
      </w:r>
      <w:r w:rsidRPr="00754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C1E1B" w:rsidRDefault="00BC1E1B" w:rsidP="00897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Наши олимпийцы немного устали, им необходимо отдохнуть перед следующим состязанием. Сейчас самое время вспомнить главные олимпийские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ценности. Болельщики могут помогать своим командам.</w:t>
      </w:r>
    </w:p>
    <w:p w:rsidR="00BC1E1B" w:rsidRDefault="00BC1E1B" w:rsidP="00BC1E1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Какими качествами должны обладать спортсмены, участвующие в Олимпийских играх?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собой ценности.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Олимпийские ценности:</w:t>
      </w:r>
    </w:p>
    <w:p w:rsidR="00BC1E1B" w:rsidRPr="00BC1E1B" w:rsidRDefault="00BC1E1B" w:rsidP="00BC1E1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Совершенство </w:t>
      </w:r>
      <w:r w:rsidRPr="006555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 давать лучшее. Это не только победа, но и участие. Это - достижение личного успеха и стремление к самому лучшему в нашей повседневной жизни. </w:t>
      </w:r>
    </w:p>
    <w:p w:rsidR="00BC1E1B" w:rsidRDefault="00BC1E1B" w:rsidP="00BC1E1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 xml:space="preserve">Дружба </w:t>
      </w:r>
      <w:r w:rsidRPr="006555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инструмент для взаимного понимания людей всего мира. Олимпийские игры вселяют гуманность в преодолении политических, экономических, расовых и религиозных различий, в создании дружеских отношений, несмотря на отличия. </w:t>
      </w:r>
    </w:p>
    <w:p w:rsidR="00BC1E1B" w:rsidRPr="00655500" w:rsidRDefault="00BC1E1B" w:rsidP="00BC1E1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Уважение</w:t>
      </w:r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качество включает в себя уважение к себе и своему телу, к окружающим, к правилам и нормам, к спорту и окружающей среде. Что касается спорта, то уважение предполагает честную игру и борьбу против применения допинга или другого неэтичного поведения. </w:t>
      </w:r>
    </w:p>
    <w:p w:rsidR="00BC1E1B" w:rsidRPr="00BC1E1B" w:rsidRDefault="00BC1E1B" w:rsidP="00BC1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Олимпийскими играми проводятся и </w:t>
      </w:r>
      <w:proofErr w:type="spellStart"/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паралимпийские</w:t>
      </w:r>
      <w:proofErr w:type="spellEnd"/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игры.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 такое? Кто принимает участие в </w:t>
      </w:r>
      <w:proofErr w:type="spellStart"/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играх? (спортсмены - инвалиды). XXI </w:t>
      </w:r>
      <w:proofErr w:type="spellStart"/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Паралимпийские</w:t>
      </w:r>
      <w:proofErr w:type="spellEnd"/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зимние игры пройдут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Сочи с 7-16 марта 2014 года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proofErr w:type="gramEnd"/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акими же качествами должны обладать такие спортсмены?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(смелость, решительность)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чувства испытывают люди, глядя на состязание </w:t>
      </w:r>
      <w:proofErr w:type="spellStart"/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паралимпийцев</w:t>
      </w:r>
      <w:proofErr w:type="spellEnd"/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(уважение, вдохновение).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Паралимпийские</w:t>
      </w:r>
      <w:proofErr w:type="spellEnd"/>
      <w:r w:rsidRPr="00BC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ценности:</w:t>
      </w:r>
    </w:p>
    <w:p w:rsidR="00BC1E1B" w:rsidRPr="00655500" w:rsidRDefault="00BC1E1B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C1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Смелость-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преодоление трудностей, бесстрашие, способность преодолеть свои страхи.</w:t>
      </w:r>
    </w:p>
    <w:p w:rsidR="00BC1E1B" w:rsidRPr="00655500" w:rsidRDefault="00BC1E1B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C1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Равенство 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равные возможности людей с инвалидностью.</w:t>
      </w:r>
    </w:p>
    <w:p w:rsidR="00BC1E1B" w:rsidRPr="00655500" w:rsidRDefault="00BC1E1B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C1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Решительность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способность, не смотря на инвалидность принимать участие в соревнованиях, побеждать и при этом улыбаться.</w:t>
      </w:r>
    </w:p>
    <w:p w:rsidR="00BC1E1B" w:rsidRPr="00904CD7" w:rsidRDefault="00BC1E1B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C1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Вдохновение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чувство, которое подталкивает человека к свершениям, в том числе и спортивным.</w:t>
      </w:r>
      <w:r w:rsidR="0075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A4C" w:rsidRPr="0090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Открыть слайд</w:t>
      </w:r>
    </w:p>
    <w:p w:rsidR="00897AA6" w:rsidRDefault="00897AA6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Продолжаем наше соревнование. Следующее состязание – биатлон. </w:t>
      </w:r>
    </w:p>
    <w:p w:rsidR="001D1B1D" w:rsidRDefault="00897AA6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Спортсменов просим приготовиться к старту.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Биатлон - зимний олимпийский вид спорта, сочетающий лыжную гонку со стрельбой из винтовки. Стрельбу из винтовки нам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 снежки. Перед вами лыжи (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шлепанцы больших размеров) и корзина со снежками. Ваша задача – надеть лыжи, </w:t>
      </w:r>
      <w:proofErr w:type="spellStart"/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проскользить</w:t>
      </w:r>
      <w:proofErr w:type="spellEnd"/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линии стрельбы, бросить снежок в корзину и вернуться обратно. На финише передать лыжи следующему члену команды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мы не должны забывать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наша олимпиада лингвистическая, поэтому биатлон мы усложняем заданием </w:t>
      </w:r>
      <w:r w:rsidRPr="0089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лексике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подбежавший должен придумать </w:t>
      </w:r>
      <w:r w:rsidRPr="001D1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синоним или антоним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слову, которое назовёт ведущий. Если слово названо правильно, то спортсмен получает право забросить</w:t>
      </w:r>
      <w:r w:rsidR="004A4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снежок</w:t>
      </w:r>
      <w:r w:rsidR="004A4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корзину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0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очку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снежок, попавший в корзинку. Судьи фиксируют результаты.</w:t>
      </w:r>
      <w:r w:rsidR="0090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правильный ответ </w:t>
      </w:r>
      <w:r w:rsidR="00904CD7" w:rsidRPr="0090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балл</w:t>
      </w:r>
      <w:r w:rsidR="004A4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0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A48F8" w:rsidRDefault="00754A4C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Синонимы</w:t>
      </w:r>
      <w:r w:rsidR="001D1B1D">
        <w:rPr>
          <w:rFonts w:ascii="Times New Roman" w:eastAsia="Times New Roman" w:hAnsi="Times New Roman" w:cs="Times New Roman"/>
          <w:sz w:val="24"/>
          <w:szCs w:val="24"/>
          <w:lang w:eastAsia="ru-RU"/>
        </w:rPr>
        <w:t>: быстрый, ловкий</w:t>
      </w:r>
      <w:proofErr w:type="gramStart"/>
      <w:r w:rsidR="001D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1D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смелый, сильный, весёлый,</w:t>
      </w:r>
      <w:r w:rsidR="004A4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меткий, честный, верный,</w:t>
      </w:r>
      <w:r w:rsidR="001D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соревнование, победа.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4D54" w:rsidRDefault="004A48F8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4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54A4C" w:rsidRPr="004A4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нтонимы</w:t>
      </w:r>
      <w:r w:rsidRPr="004A4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быстрый, ловкий, смелый, сильный, весёлый, удачливый, честный, победа, прочный, зрелый.</w:t>
      </w:r>
      <w:proofErr w:type="gramEnd"/>
    </w:p>
    <w:p w:rsidR="006D4D54" w:rsidRDefault="006D4D54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спортсмен знает, для того, чтобы добиться высоких результатов, необходимо много и упорно тренироваться. Часто на тренировках спортсмену приходится выполнять различные упражнения, которые на первый взгляд не касаются напрямую  его вида спорта. Сейчас мы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 насколько тренированы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наших команд. Для этого</w:t>
      </w:r>
      <w:r w:rsidR="00845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состязания необходимо </w:t>
      </w:r>
      <w:r w:rsidR="00845B8E" w:rsidRPr="0090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три</w:t>
      </w:r>
      <w:r w:rsidR="00845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каждой команды. </w:t>
      </w:r>
      <w:r w:rsidRPr="0090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Упражнения со скакалкой  «Я знаю…»</w:t>
      </w:r>
      <w:r w:rsidR="00845B8E" w:rsidRPr="0090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говорит начало фразы, участник должен продолжить её, прыгая на скакалке.</w:t>
      </w:r>
      <w:r w:rsidR="00845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участники прыгают на скакалке одновременно.</w:t>
      </w:r>
    </w:p>
    <w:p w:rsidR="009061D1" w:rsidRDefault="009061D1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«Я знаю пять частей речи…»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6D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знаю пять членов предложения…», «Я знаю пять существительных среднего рода…», «Я знаю пять глаголов второго спряжения…», «Я знаю пять существительных третьего склонения…»</w:t>
      </w:r>
      <w:r w:rsidR="00845B8E">
        <w:rPr>
          <w:rFonts w:ascii="Times New Roman" w:eastAsia="Times New Roman" w:hAnsi="Times New Roman" w:cs="Times New Roman"/>
          <w:sz w:val="24"/>
          <w:szCs w:val="24"/>
          <w:lang w:eastAsia="ru-RU"/>
        </w:rPr>
        <w:t>, « Я знаю пять косвенных падежей и их вопросы…»</w:t>
      </w:r>
      <w:r w:rsidR="004A48F8" w:rsidRPr="004A4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 балла</w:t>
      </w:r>
      <w:r w:rsidR="004A4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правильные ответы</w:t>
      </w:r>
    </w:p>
    <w:p w:rsidR="00845B8E" w:rsidRPr="009061D1" w:rsidRDefault="00845B8E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 это время </w:t>
      </w:r>
      <w:r w:rsidRPr="00845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</w:t>
      </w:r>
      <w:r w:rsidRPr="00845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«Конкурс загадок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45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45B8E" w:rsidRDefault="00845B8E" w:rsidP="00BC1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Ведущий. </w:t>
      </w:r>
      <w:r w:rsidRPr="00845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спортсмены успевают не только в спорте. Но и обладают многими другими талантами. Наше последнее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состязание в стихосложении</w:t>
      </w:r>
      <w:proofErr w:type="gramStart"/>
      <w:r w:rsidR="0090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аждой команде предлагается сочинить стихотворение на олимпийскую тематику.</w:t>
      </w:r>
    </w:p>
    <w:p w:rsidR="001D1B1D" w:rsidRDefault="00845B8E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пока команды трудятся, обратимся к болельщикам.</w:t>
      </w:r>
    </w:p>
    <w:p w:rsidR="001D1B1D" w:rsidRDefault="001D1B1D" w:rsidP="00B324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845B8E" w:rsidRPr="00845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Викторина для болельщиков.</w:t>
      </w:r>
    </w:p>
    <w:p w:rsidR="001D1B1D" w:rsidRDefault="001D1B1D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D1B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проходили первые олимпийские игры Древней Греции?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(776 год до нашей эры)</w:t>
      </w:r>
    </w:p>
    <w:p w:rsidR="001D1B1D" w:rsidRDefault="001D1B1D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был инициатором Возрождения Олимпийских игр? (Пьер де Кубертен)</w:t>
      </w:r>
      <w:proofErr w:type="gramStart"/>
      <w:r w:rsidR="00897AA6" w:rsidRPr="001D1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845B8E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где</w:t>
      </w:r>
      <w:r w:rsidR="00845B8E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состоялись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Олимпийские игры? (В</w:t>
      </w:r>
      <w:r w:rsidR="00845B8E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Афинах)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845B8E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выглядит Олимпийская эмб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лема? (П</w:t>
      </w:r>
      <w:r w:rsidR="00845B8E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еплетенных колец)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обозначаю</w:t>
      </w:r>
      <w:r w:rsidR="00845B8E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кольца?( Пять континентов)</w:t>
      </w:r>
    </w:p>
    <w:p w:rsidR="001D1B1D" w:rsidRDefault="001D1B1D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-Назовите символы Олимпиады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Сочи-2014?( Белый медведь, заяц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барс, Лучик и Льдинка)</w:t>
      </w:r>
    </w:p>
    <w:p w:rsidR="006D5991" w:rsidRDefault="00845B8E" w:rsidP="00B324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B32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</w:t>
      </w:r>
      <w:r w:rsidR="00B32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путешествие в </w:t>
      </w:r>
      <w:proofErr w:type="spellStart"/>
      <w:r w:rsidR="00B32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Спортландию</w:t>
      </w:r>
      <w:proofErr w:type="spellEnd"/>
      <w:r w:rsidR="00B32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завершилось.</w:t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Спортсмены могут немного отдохнуть, пока судьи подводят</w:t>
      </w:r>
      <w:r w:rsidR="00B32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 и выбирают победителя. </w:t>
      </w:r>
      <w:r w:rsidR="00B324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4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B32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 объявляет результаты соревнований.</w:t>
      </w:r>
      <w:r w:rsidR="00655500" w:rsidRPr="00B32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55500"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5500" w:rsidRPr="00B32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Поведение итогов и награждение победит</w:t>
      </w:r>
      <w:r w:rsidR="00B32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елей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766"/>
        <w:gridCol w:w="126"/>
      </w:tblGrid>
      <w:tr w:rsidR="006D5991" w:rsidTr="006D59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991" w:rsidRDefault="006D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99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Ведущий.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 все участники соревнований.</w:t>
            </w:r>
          </w:p>
          <w:p w:rsidR="006D5991" w:rsidRDefault="006D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Надеюсь в ходе игры-путешествия, вы поняли: если дружба победит – будет пройден любой лабиринт, а знание ценностей и законов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олимпизма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паралимпизма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поможет организовать свою жизнь каждому человеку. Законы спорта могут с</w:t>
            </w:r>
            <w:r w:rsidR="00906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 законами нашей жизни. Ведь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 Олимпийских игр – это история удивительных побед, интересных и ярких событий. </w:t>
            </w:r>
          </w:p>
          <w:p w:rsidR="006D5991" w:rsidRDefault="006D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Ведущий.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вам выбрать цветную ладошку, соответствующую вашим эмоциям и прикрепить ее на плакате.</w:t>
            </w:r>
          </w:p>
          <w:p w:rsidR="006D5991" w:rsidRDefault="006D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991" w:rsidRDefault="006D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2488" w:rsidRP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B32488" w:rsidRPr="006D5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вучание </w:t>
      </w:r>
      <w:r w:rsidR="00655500" w:rsidRPr="006D5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</w:t>
      </w:r>
      <w:r w:rsidR="00B32488" w:rsidRPr="006D5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«Сочи -2014»</w:t>
      </w:r>
    </w:p>
    <w:p w:rsidR="00B32488" w:rsidRPr="001931EF" w:rsidRDefault="00655500" w:rsidP="00B324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3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1931EF" w:rsidRPr="00193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Подготовили</w:t>
      </w:r>
      <w:r w:rsidR="00193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1EF" w:rsidRPr="00193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провели: Синицына Ю.П., </w:t>
      </w:r>
      <w:proofErr w:type="spellStart"/>
      <w:r w:rsidR="001931EF" w:rsidRPr="00193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Черемискина</w:t>
      </w:r>
      <w:proofErr w:type="spellEnd"/>
      <w:r w:rsidR="001931EF" w:rsidRPr="00193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Н.А.</w:t>
      </w:r>
      <w:r w:rsidRPr="00193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93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Pr="006D5991" w:rsidRDefault="006D5991" w:rsidP="00B32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proofErr w:type="gramStart"/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 античных знали,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Олимпиада - мирный бой,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вместо войн ее создали,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 губить свой край родной.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игры подарили Боги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Лучами солнца с давних пор,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Гречанки факел зажигали</w:t>
      </w:r>
      <w:proofErr w:type="gramStart"/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прекрасных Олимпийских гор!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рук он в руки переходит,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Спортсмены с гордостью несут</w:t>
      </w:r>
      <w:proofErr w:type="gramStart"/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 Олимпийских игр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хранят и берегут.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2014 мы рады</w:t>
      </w:r>
      <w:proofErr w:type="gramStart"/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огонь и у себя.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Организатор - город Сочи,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факел принесут туда!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флаг с эмблемой ввысь поднимем</w:t>
      </w:r>
      <w:proofErr w:type="gramStart"/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переплетением колец,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этот олимпийский символ -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Единство дружеских сердец!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Содружество земного шара: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Пять континентов, пять цветов.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 Гимн возвысим это знамя, 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Флаг Олимпийских игроков!</w:t>
      </w:r>
      <w:r w:rsidRPr="006D5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88" w:rsidRDefault="00B32488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500" w:rsidRPr="00655500" w:rsidRDefault="00655500" w:rsidP="00B3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звуки спортивного марша команды покидают спортивный зал.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ПРОТОКОЛ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Олимпийского урока-соревнования «Олимпийские игры»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5-х классов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дата___________________201 г.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8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12"/>
        <w:gridCol w:w="1768"/>
        <w:gridCol w:w="1769"/>
        <w:gridCol w:w="1769"/>
        <w:gridCol w:w="1752"/>
      </w:tblGrid>
      <w:tr w:rsidR="00655500" w:rsidRPr="00655500">
        <w:trPr>
          <w:tblCellSpacing w:w="0" w:type="dxa"/>
        </w:trPr>
        <w:tc>
          <w:tcPr>
            <w:tcW w:w="250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Эстафеты</w:t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«а»</w:t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«б»</w:t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«в»</w:t>
            </w:r>
          </w:p>
        </w:tc>
        <w:tc>
          <w:tcPr>
            <w:tcW w:w="1560" w:type="dxa"/>
            <w:hideMark/>
          </w:tcPr>
          <w:p w:rsidR="00655500" w:rsidRPr="00655500" w:rsidRDefault="00655500" w:rsidP="00A2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«г»</w:t>
            </w:r>
          </w:p>
        </w:tc>
      </w:tr>
      <w:tr w:rsidR="00655500" w:rsidRPr="00655500">
        <w:trPr>
          <w:tblCellSpacing w:w="0" w:type="dxa"/>
        </w:trPr>
        <w:tc>
          <w:tcPr>
            <w:tcW w:w="250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газет</w:t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</w:t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</w:t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</w:t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</w:t>
            </w:r>
          </w:p>
        </w:tc>
        <w:tc>
          <w:tcPr>
            <w:tcW w:w="1560" w:type="dxa"/>
            <w:hideMark/>
          </w:tcPr>
          <w:p w:rsidR="00655500" w:rsidRPr="00655500" w:rsidRDefault="00655500" w:rsidP="00A2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</w:t>
            </w:r>
          </w:p>
        </w:tc>
      </w:tr>
      <w:tr w:rsidR="00655500" w:rsidRPr="00655500">
        <w:trPr>
          <w:tblCellSpacing w:w="0" w:type="dxa"/>
        </w:trPr>
        <w:tc>
          <w:tcPr>
            <w:tcW w:w="250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55500" w:rsidRPr="00655500">
        <w:trPr>
          <w:tblCellSpacing w:w="0" w:type="dxa"/>
        </w:trPr>
        <w:tc>
          <w:tcPr>
            <w:tcW w:w="250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55500" w:rsidRPr="00655500">
        <w:trPr>
          <w:tblCellSpacing w:w="0" w:type="dxa"/>
        </w:trPr>
        <w:tc>
          <w:tcPr>
            <w:tcW w:w="250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560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655500" w:rsidRPr="00655500">
        <w:trPr>
          <w:tblCellSpacing w:w="0" w:type="dxa"/>
        </w:trPr>
        <w:tc>
          <w:tcPr>
            <w:tcW w:w="250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5.</w:t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55500" w:rsidRPr="00655500">
        <w:trPr>
          <w:tblCellSpacing w:w="0" w:type="dxa"/>
        </w:trPr>
        <w:tc>
          <w:tcPr>
            <w:tcW w:w="250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очки</w:t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55500" w:rsidRPr="00655500">
        <w:trPr>
          <w:tblCellSpacing w:w="0" w:type="dxa"/>
        </w:trPr>
        <w:tc>
          <w:tcPr>
            <w:tcW w:w="250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 </w:t>
            </w: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  <w:hideMark/>
          </w:tcPr>
          <w:p w:rsidR="00655500" w:rsidRPr="00655500" w:rsidRDefault="00655500" w:rsidP="00A23A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55500" w:rsidRPr="00655500" w:rsidRDefault="00655500" w:rsidP="00A2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Главный судья:____________________________________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Судьи:___________________________________________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^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И ИНВЕНТАРЬ: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кегли 20 шт., 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лыжи (тапки-шлепанцы) 4 пары,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«коньки» 4 пары, 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корзины для «снежков» 4 шт., 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бумажные «снежки» для метания, 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метки дистанции (кубики или кегли), 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медали и грамоты для награждения, 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разноцветные майки для команд, 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вышитый олимпийский флаг, 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эмблема олимпийских игр, 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фонограммы гимна России, фанфар, «Гимна Сочи-2014»,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магнитофон, колонки, 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фото - иллюстрации с прошлых олимпийских игр,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карточки с названием олимпийских и </w:t>
      </w:r>
      <w:proofErr w:type="spellStart"/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ценностей, </w:t>
      </w:r>
    </w:p>
    <w:p w:rsidR="00655500" w:rsidRPr="00655500" w:rsidRDefault="00655500" w:rsidP="00A23AB7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карточки с названиями зимних видов спорта.</w:t>
      </w:r>
    </w:p>
    <w:p w:rsidR="00A60AEE" w:rsidRDefault="00655500" w:rsidP="00A23AB7">
      <w:pPr>
        <w:spacing w:line="240" w:lineRule="auto"/>
      </w:pP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59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2814" cy="814482"/>
            <wp:effectExtent l="19050" t="0" r="7786" b="0"/>
            <wp:docPr id="20" name="Рисунок 1" descr="http://lib2.podelise.ru/tw_files2/urls_965/6/d-5199/5199_html_m4b6604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2.podelise.ru/tw_files2/urls_965/6/d-5199/5199_html_m4b6604e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13" cy="82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скоростной бег на коньках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="006D59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3145" cy="779228"/>
            <wp:effectExtent l="19050" t="0" r="7455" b="0"/>
            <wp:docPr id="21" name="Рисунок 2" descr="http://lib2.podelise.ru/tw_files2/urls_965/6/d-5199/5199_html_m5a9d74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2.podelise.ru/tw_files2/urls_965/6/d-5199/5199_html_m5a9d745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890" cy="782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игурное</w:t>
      </w:r>
      <w:proofErr w:type="spellEnd"/>
      <w:proofErr w:type="gramEnd"/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катание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3544" cy="711682"/>
            <wp:effectExtent l="19050" t="0" r="0" b="0"/>
            <wp:docPr id="3" name="Рисунок 3" descr="http://lib2.podelise.ru/tw_files2/urls_965/6/d-5199/5199_html_m7263aa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2.podelise.ru/tw_files2/urls_965/6/d-5199/5199_html_m7263aaa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27" cy="71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биатлон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574675"/>
            <wp:effectExtent l="19050" t="0" r="0" b="0"/>
            <wp:docPr id="4" name="Рисунок 4" descr="http://lib2.podelise.ru/tw_files2/urls_965/6/d-5199/5199_html_47e66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b2.podelise.ru/tw_files2/urls_965/6/d-5199/5199_html_47e6605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шорт-трек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574675"/>
            <wp:effectExtent l="19050" t="0" r="0" b="0"/>
            <wp:docPr id="5" name="Рисунок 5" descr="http://lib2.podelise.ru/tw_files2/urls_965/6/d-5199/5199_html_1f10dd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b2.podelise.ru/tw_files2/urls_965/6/d-5199/5199_html_1f10dd7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 на льду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574675"/>
            <wp:effectExtent l="19050" t="0" r="0" b="0"/>
            <wp:docPr id="6" name="Рисунок 6" descr="http://lib2.podelise.ru/tw_files2/urls_965/6/d-5199/5199_html_m35ee3e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ib2.podelise.ru/tw_files2/urls_965/6/d-5199/5199_html_m35ee3ed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керлинг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Лыжный спорт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574675"/>
            <wp:effectExtent l="19050" t="0" r="0" b="0"/>
            <wp:docPr id="7" name="Рисунок 7" descr="http://lib2.podelise.ru/tw_files2/urls_965/6/d-5199/5199_html_4c2469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b2.podelise.ru/tw_files2/urls_965/6/d-5199/5199_html_4c24698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горные лыжи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574675"/>
            <wp:effectExtent l="19050" t="0" r="0" b="0"/>
            <wp:docPr id="8" name="Рисунок 8" descr="http://lib2.podelise.ru/tw_files2/urls_965/6/d-5199/5199_html_m9c091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ib2.podelise.ru/tw_files2/urls_965/6/d-5199/5199_html_m9c091c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574675"/>
            <wp:effectExtent l="19050" t="0" r="0" b="0"/>
            <wp:docPr id="9" name="Рисунок 9" descr="http://lib2.podelise.ru/tw_files2/urls_965/6/d-5199/5199_html_49e0b8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b2.podelise.ru/tw_files2/urls_965/6/d-5199/5199_html_49e0b8bf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на лыжах с трамплина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4675" cy="574675"/>
            <wp:effectExtent l="19050" t="0" r="0" b="0"/>
            <wp:docPr id="10" name="Рисунок 10" descr="http://lib2.podelise.ru/tw_files2/urls_965/6/d-5199/5199_html_48539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b2.podelise.ru/tw_files2/urls_965/6/d-5199/5199_html_4853949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сноуборд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574675"/>
            <wp:effectExtent l="19050" t="0" r="0" b="0"/>
            <wp:docPr id="11" name="Рисунок 11" descr="http://lib2.podelise.ru/tw_files2/urls_965/6/d-5199/5199_html_m6fefd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ib2.podelise.ru/tw_files2/urls_965/6/d-5199/5199_html_m6fefd07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фристайл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574675"/>
            <wp:effectExtent l="19050" t="0" r="0" b="0"/>
            <wp:docPr id="12" name="Рисунок 12" descr="http://lib2.podelise.ru/tw_files2/urls_965/6/d-5199/5199_html_6e3bdf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ib2.podelise.ru/tw_files2/urls_965/6/d-5199/5199_html_6e3bdff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лыжное двоеборье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574675"/>
            <wp:effectExtent l="19050" t="0" r="0" b="0"/>
            <wp:docPr id="13" name="Рисунок 13" descr="http://lib2.podelise.ru/tw_files2/urls_965/6/d-5199/5199_html_39cb09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ib2.podelise.ru/tw_files2/urls_965/6/d-5199/5199_html_39cb091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Санный спорт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574675"/>
            <wp:effectExtent l="19050" t="0" r="0" b="0"/>
            <wp:docPr id="14" name="Рисунок 14" descr="http://lib2.podelise.ru/tw_files2/urls_965/6/d-5199/5199_html_m7b6818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ib2.podelise.ru/tw_files2/urls_965/6/d-5199/5199_html_m7b68185d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бобслей</w:t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574675"/>
            <wp:effectExtent l="19050" t="0" r="0" b="0"/>
            <wp:docPr id="15" name="Рисунок 15" descr="http://lib2.podelise.ru/tw_files2/urls_965/6/d-5199/5199_html_168d3d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ib2.podelise.ru/tw_files2/urls_965/6/d-5199/5199_html_168d3d2f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скелетон</w:t>
      </w:r>
    </w:p>
    <w:sectPr w:rsidR="00A60AEE" w:rsidSect="00904CD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3FB3"/>
    <w:multiLevelType w:val="multilevel"/>
    <w:tmpl w:val="08DE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019DB"/>
    <w:multiLevelType w:val="multilevel"/>
    <w:tmpl w:val="4772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C7E78"/>
    <w:multiLevelType w:val="multilevel"/>
    <w:tmpl w:val="2230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741882"/>
    <w:multiLevelType w:val="multilevel"/>
    <w:tmpl w:val="B518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600C6"/>
    <w:multiLevelType w:val="multilevel"/>
    <w:tmpl w:val="B7A2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F76A96"/>
    <w:multiLevelType w:val="multilevel"/>
    <w:tmpl w:val="A17C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500"/>
    <w:rsid w:val="001931EF"/>
    <w:rsid w:val="001D1B1D"/>
    <w:rsid w:val="004A48F8"/>
    <w:rsid w:val="004E1370"/>
    <w:rsid w:val="005373A2"/>
    <w:rsid w:val="00597D48"/>
    <w:rsid w:val="00655500"/>
    <w:rsid w:val="006D4D54"/>
    <w:rsid w:val="006D5991"/>
    <w:rsid w:val="00750F5E"/>
    <w:rsid w:val="00754A4C"/>
    <w:rsid w:val="00780C22"/>
    <w:rsid w:val="00843DE1"/>
    <w:rsid w:val="00845B8E"/>
    <w:rsid w:val="008762A6"/>
    <w:rsid w:val="00897AA6"/>
    <w:rsid w:val="00904CD7"/>
    <w:rsid w:val="009061D1"/>
    <w:rsid w:val="009823E1"/>
    <w:rsid w:val="00A045B9"/>
    <w:rsid w:val="00A23AB7"/>
    <w:rsid w:val="00A60AEE"/>
    <w:rsid w:val="00B32488"/>
    <w:rsid w:val="00B71AE1"/>
    <w:rsid w:val="00BC1E1B"/>
    <w:rsid w:val="00C46B80"/>
    <w:rsid w:val="00CA2350"/>
    <w:rsid w:val="00F8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655500"/>
    <w:rPr>
      <w:color w:val="666666"/>
    </w:rPr>
  </w:style>
  <w:style w:type="character" w:customStyle="1" w:styleId="submenu-table">
    <w:name w:val="submenu-table"/>
    <w:basedOn w:val="a0"/>
    <w:rsid w:val="00655500"/>
  </w:style>
  <w:style w:type="character" w:styleId="a3">
    <w:name w:val="Emphasis"/>
    <w:basedOn w:val="a0"/>
    <w:uiPriority w:val="20"/>
    <w:qFormat/>
    <w:rsid w:val="0065550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5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8A31-9CAA-40EB-BF13-E8B94D9B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2013-11-24T11:04:00Z</cp:lastPrinted>
  <dcterms:created xsi:type="dcterms:W3CDTF">2013-11-12T13:00:00Z</dcterms:created>
  <dcterms:modified xsi:type="dcterms:W3CDTF">2013-11-24T11:06:00Z</dcterms:modified>
</cp:coreProperties>
</file>