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</w:rPr>
      </w:pPr>
    </w:p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</w:rPr>
      </w:pPr>
    </w:p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</w:rPr>
      </w:pPr>
    </w:p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</w:rPr>
      </w:pPr>
      <w:r>
        <w:rPr>
          <w:rFonts w:ascii="Open Sans" w:eastAsia="Times New Roman" w:hAnsi="Open Sans" w:cs="Times New Roman"/>
          <w:noProof/>
          <w:color w:val="000000"/>
          <w:sz w:val="23"/>
          <w:szCs w:val="23"/>
        </w:rPr>
        <w:drawing>
          <wp:inline distT="0" distB="0" distL="0" distR="0">
            <wp:extent cx="2785745" cy="1690370"/>
            <wp:effectExtent l="19050" t="0" r="0" b="0"/>
            <wp:docPr id="1" name="Рисунок 1" descr="hello_html_m6ab27e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ab27ee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</w:rPr>
      </w:pPr>
    </w:p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</w:rPr>
      </w:pPr>
      <w:r w:rsidRPr="009E7438">
        <w:rPr>
          <w:rFonts w:ascii="Times New Roman" w:eastAsia="Times New Roman" w:hAnsi="Times New Roman" w:cs="Times New Roman"/>
          <w:i/>
          <w:iCs/>
          <w:color w:val="0070C0"/>
          <w:sz w:val="32"/>
          <w:szCs w:val="32"/>
        </w:rPr>
        <w:t xml:space="preserve">Известный семейный терапевт </w:t>
      </w:r>
      <w:proofErr w:type="spellStart"/>
      <w:r w:rsidRPr="009E7438">
        <w:rPr>
          <w:rFonts w:ascii="Times New Roman" w:eastAsia="Times New Roman" w:hAnsi="Times New Roman" w:cs="Times New Roman"/>
          <w:i/>
          <w:iCs/>
          <w:color w:val="0070C0"/>
          <w:sz w:val="32"/>
          <w:szCs w:val="32"/>
        </w:rPr>
        <w:t>Вирджиния</w:t>
      </w:r>
      <w:proofErr w:type="spellEnd"/>
      <w:r w:rsidRPr="009E7438">
        <w:rPr>
          <w:rFonts w:ascii="Times New Roman" w:eastAsia="Times New Roman" w:hAnsi="Times New Roman" w:cs="Times New Roman"/>
          <w:i/>
          <w:iCs/>
          <w:color w:val="0070C0"/>
          <w:sz w:val="32"/>
          <w:szCs w:val="32"/>
        </w:rPr>
        <w:t xml:space="preserve"> Сатир рекомендовала обнимать ребёнка несколько раз в день, говоря, что 4 объятия совершенно необходимы каждому просто для выживания, а для хорошего самочувствия нужно не менее 8 объятий в день! И, между прочим, не только ребёнку, но и взрослому.</w:t>
      </w:r>
    </w:p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</w:rPr>
      </w:pPr>
    </w:p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</w:rPr>
      </w:pPr>
    </w:p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</w:rPr>
      </w:pPr>
    </w:p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</w:rPr>
      </w:pPr>
    </w:p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</w:rPr>
      </w:pPr>
      <w:r w:rsidRPr="009E7438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Памятка для родителей:</w:t>
      </w:r>
    </w:p>
    <w:p w:rsidR="009E7438" w:rsidRPr="009E7438" w:rsidRDefault="009E7438" w:rsidP="009E7438">
      <w:pPr>
        <w:numPr>
          <w:ilvl w:val="0"/>
          <w:numId w:val="1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</w:rPr>
      </w:pPr>
      <w:r w:rsidRPr="009E7438">
        <w:rPr>
          <w:rFonts w:ascii="Times New Roman" w:eastAsia="Times New Roman" w:hAnsi="Times New Roman" w:cs="Times New Roman"/>
          <w:color w:val="000000"/>
          <w:sz w:val="32"/>
          <w:szCs w:val="32"/>
        </w:rPr>
        <w:t>Чаще показывайте детям, как вы их любите, говорите им про свою любовь;</w:t>
      </w:r>
    </w:p>
    <w:p w:rsidR="009E7438" w:rsidRPr="009E7438" w:rsidRDefault="009E7438" w:rsidP="009E7438">
      <w:pPr>
        <w:numPr>
          <w:ilvl w:val="0"/>
          <w:numId w:val="1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</w:rPr>
      </w:pPr>
      <w:r w:rsidRPr="009E7438">
        <w:rPr>
          <w:rFonts w:ascii="Times New Roman" w:eastAsia="Times New Roman" w:hAnsi="Times New Roman" w:cs="Times New Roman"/>
          <w:color w:val="000000"/>
          <w:sz w:val="32"/>
          <w:szCs w:val="32"/>
        </w:rPr>
        <w:t>Умейте хвалить и поощрять;</w:t>
      </w:r>
    </w:p>
    <w:p w:rsidR="009E7438" w:rsidRPr="009E7438" w:rsidRDefault="009E7438" w:rsidP="009E7438">
      <w:pPr>
        <w:numPr>
          <w:ilvl w:val="0"/>
          <w:numId w:val="1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</w:rPr>
      </w:pPr>
      <w:r w:rsidRPr="009E7438">
        <w:rPr>
          <w:rFonts w:ascii="Times New Roman" w:eastAsia="Times New Roman" w:hAnsi="Times New Roman" w:cs="Times New Roman"/>
          <w:color w:val="000000"/>
          <w:sz w:val="32"/>
          <w:szCs w:val="32"/>
        </w:rPr>
        <w:t>Обсуждайте возникшую проблему спокойно, без крика и раздражения – тогда ваш ребенок не будет ничего скрывать от вас;</w:t>
      </w:r>
    </w:p>
    <w:p w:rsidR="009E7438" w:rsidRPr="009E7438" w:rsidRDefault="009E7438" w:rsidP="009E7438">
      <w:pPr>
        <w:numPr>
          <w:ilvl w:val="0"/>
          <w:numId w:val="1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</w:rPr>
      </w:pPr>
      <w:r w:rsidRPr="009E7438">
        <w:rPr>
          <w:rFonts w:ascii="Times New Roman" w:eastAsia="Times New Roman" w:hAnsi="Times New Roman" w:cs="Times New Roman"/>
          <w:color w:val="000000"/>
          <w:sz w:val="32"/>
          <w:szCs w:val="32"/>
        </w:rPr>
        <w:t>Будьте внимательны и наблюдательны, обращайте внимание на все изменения в поведения ребенка;</w:t>
      </w:r>
    </w:p>
    <w:p w:rsidR="009E7438" w:rsidRPr="009E7438" w:rsidRDefault="009E7438" w:rsidP="009E7438">
      <w:pPr>
        <w:numPr>
          <w:ilvl w:val="0"/>
          <w:numId w:val="1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</w:rPr>
      </w:pPr>
      <w:r w:rsidRPr="009E7438">
        <w:rPr>
          <w:rFonts w:ascii="Times New Roman" w:eastAsia="Times New Roman" w:hAnsi="Times New Roman" w:cs="Times New Roman"/>
          <w:color w:val="000000"/>
          <w:sz w:val="32"/>
          <w:szCs w:val="32"/>
        </w:rPr>
        <w:t>Старайтесь говорить открыто со своим ребенком;</w:t>
      </w:r>
    </w:p>
    <w:p w:rsidR="009E7438" w:rsidRPr="009E7438" w:rsidRDefault="009E7438" w:rsidP="009E7438">
      <w:pPr>
        <w:numPr>
          <w:ilvl w:val="0"/>
          <w:numId w:val="1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</w:rPr>
      </w:pPr>
      <w:r w:rsidRPr="009E7438">
        <w:rPr>
          <w:rFonts w:ascii="Times New Roman" w:eastAsia="Times New Roman" w:hAnsi="Times New Roman" w:cs="Times New Roman"/>
          <w:color w:val="000000"/>
          <w:sz w:val="32"/>
          <w:szCs w:val="32"/>
        </w:rPr>
        <w:t>Умейте выслушать своего ребенка.</w:t>
      </w:r>
    </w:p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</w:rPr>
      </w:pPr>
    </w:p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</w:rPr>
      </w:pPr>
      <w:r>
        <w:rPr>
          <w:rFonts w:ascii="Open Sans" w:eastAsia="Times New Roman" w:hAnsi="Open Sans" w:cs="Times New Roman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2785745" cy="1573530"/>
            <wp:effectExtent l="19050" t="0" r="0" b="0"/>
            <wp:docPr id="2" name="Рисунок 2" descr="hello_html_790ac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90ac23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438" w:rsidRPr="009E7438" w:rsidRDefault="009E7438" w:rsidP="009E7438">
      <w:pPr>
        <w:shd w:val="clear" w:color="auto" w:fill="F7F7F6"/>
        <w:spacing w:before="100" w:beforeAutospacing="1" w:after="24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</w:rPr>
      </w:pPr>
    </w:p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</w:rPr>
      </w:pPr>
      <w:r w:rsidRPr="009E7438">
        <w:rPr>
          <w:rFonts w:ascii="Times New Roman" w:eastAsia="Times New Roman" w:hAnsi="Times New Roman" w:cs="Times New Roman"/>
          <w:b/>
          <w:bCs/>
          <w:i/>
          <w:iCs/>
          <w:color w:val="0070C0"/>
          <w:sz w:val="56"/>
          <w:szCs w:val="56"/>
        </w:rPr>
        <w:t>Гармонизация детско-родительских отношений</w:t>
      </w:r>
    </w:p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</w:rPr>
      </w:pPr>
    </w:p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</w:rPr>
      </w:pPr>
      <w:r>
        <w:rPr>
          <w:rFonts w:ascii="Open Sans" w:eastAsia="Times New Roman" w:hAnsi="Open Sans" w:cs="Times New Roman"/>
          <w:noProof/>
          <w:color w:val="000000"/>
          <w:sz w:val="23"/>
          <w:szCs w:val="23"/>
        </w:rPr>
        <w:drawing>
          <wp:inline distT="0" distB="0" distL="0" distR="0">
            <wp:extent cx="1860550" cy="1499235"/>
            <wp:effectExtent l="19050" t="0" r="6350" b="0"/>
            <wp:docPr id="3" name="Рисунок 3" descr="hello_html_28707c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8707c6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49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</w:rPr>
      </w:pPr>
    </w:p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</w:rPr>
      </w:pPr>
      <w:r w:rsidRPr="009E7438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Родительская любовь</w:t>
      </w:r>
    </w:p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</w:rPr>
      </w:pPr>
      <w:r w:rsidRPr="009E7438">
        <w:rPr>
          <w:rFonts w:ascii="Times New Roman" w:eastAsia="Times New Roman" w:hAnsi="Times New Roman" w:cs="Times New Roman"/>
          <w:color w:val="000000"/>
          <w:sz w:val="32"/>
          <w:szCs w:val="32"/>
        </w:rPr>
        <w:t>Ласка и забота сближают детей с родителями и помогают сообща преодолевать трудности: Вы можете гладить или шутливо трепать своего ребенка, ерошить или расчесывать волосы, обнимать, целовать.</w:t>
      </w:r>
    </w:p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</w:rPr>
      </w:pPr>
      <w:r w:rsidRPr="009E7438">
        <w:rPr>
          <w:rFonts w:ascii="Times New Roman" w:eastAsia="Times New Roman" w:hAnsi="Times New Roman" w:cs="Times New Roman"/>
          <w:color w:val="000000"/>
          <w:sz w:val="32"/>
          <w:szCs w:val="32"/>
        </w:rPr>
        <w:t>Ребенок находит радость и поддержку в простых, ласковых словах, сказанных родителями с улыбкой.</w:t>
      </w:r>
    </w:p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</w:rPr>
      </w:pPr>
      <w:r w:rsidRPr="009E7438">
        <w:rPr>
          <w:rFonts w:ascii="Times New Roman" w:eastAsia="Times New Roman" w:hAnsi="Times New Roman" w:cs="Times New Roman"/>
          <w:color w:val="000000"/>
          <w:sz w:val="32"/>
          <w:szCs w:val="32"/>
        </w:rPr>
        <w:t>Это позволить каждому ребенку ощутить себя любимым и окруженным вниманием.</w:t>
      </w:r>
    </w:p>
    <w:p w:rsidR="009E7438" w:rsidRPr="009E7438" w:rsidRDefault="009E7438" w:rsidP="009E7438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</w:rPr>
      </w:pPr>
      <w:r w:rsidRPr="009E743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Умейте слушать своего ребенка, воспринимать его слова всерьез и на равных, и тогда он будет с Вами наиболее открытым и искренним, а Ваше взаимопонимание станет </w:t>
      </w:r>
      <w:r w:rsidRPr="009E7438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более глубоким. Развивайте с детьми общие интересы, занимайтесь совместными делами.</w:t>
      </w:r>
    </w:p>
    <w:p w:rsidR="009E7438" w:rsidRPr="009E7438" w:rsidRDefault="009E7438" w:rsidP="009E7438">
      <w:pPr>
        <w:numPr>
          <w:ilvl w:val="0"/>
          <w:numId w:val="2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</w:rPr>
      </w:pPr>
      <w:r w:rsidRPr="009E7438">
        <w:rPr>
          <w:rFonts w:ascii="Times New Roman" w:eastAsia="Times New Roman" w:hAnsi="Times New Roman" w:cs="Times New Roman"/>
          <w:color w:val="000000"/>
          <w:sz w:val="32"/>
          <w:szCs w:val="32"/>
        </w:rPr>
        <w:t>Если Вы будете проводить как можно больше времени со своими детьми, между вами установится тесный контакт, который предотвратит возникновение множества проблем и неприятностей. Проявляйте интерес и участвуйте в играх и занятиях ребенка.</w:t>
      </w:r>
    </w:p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</w:rPr>
      </w:pPr>
      <w:r>
        <w:rPr>
          <w:rFonts w:ascii="Open Sans" w:eastAsia="Times New Roman" w:hAnsi="Open Sans" w:cs="Times New Roman"/>
          <w:noProof/>
          <w:color w:val="000000"/>
          <w:sz w:val="23"/>
          <w:szCs w:val="23"/>
        </w:rPr>
        <w:drawing>
          <wp:inline distT="0" distB="0" distL="0" distR="0">
            <wp:extent cx="2658110" cy="1605280"/>
            <wp:effectExtent l="19050" t="0" r="8890" b="0"/>
            <wp:docPr id="4" name="Рисунок 4" descr="hello_html_m6ab27e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ab27ee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</w:rPr>
      </w:pPr>
    </w:p>
    <w:p w:rsidR="009E7438" w:rsidRPr="009E7438" w:rsidRDefault="009E7438" w:rsidP="009E7438">
      <w:pPr>
        <w:numPr>
          <w:ilvl w:val="0"/>
          <w:numId w:val="3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</w:rPr>
      </w:pPr>
      <w:r w:rsidRPr="009E7438">
        <w:rPr>
          <w:rFonts w:ascii="Times New Roman" w:eastAsia="Times New Roman" w:hAnsi="Times New Roman" w:cs="Times New Roman"/>
          <w:color w:val="000000"/>
          <w:sz w:val="32"/>
          <w:szCs w:val="32"/>
        </w:rPr>
        <w:t>Умейте хвалить и поощрять своих детей. Самооценка ребенка складывается главным образом из оценок родителей. Отмечайте в Вашем ребенке положительные черты характера, и это мотивирует в нем стремление стать ещё лучше, чем он есть.</w:t>
      </w:r>
    </w:p>
    <w:p w:rsidR="009E7438" w:rsidRPr="009E7438" w:rsidRDefault="009E7438" w:rsidP="009E7438">
      <w:p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</w:rPr>
      </w:pPr>
      <w:r w:rsidRPr="009E7438">
        <w:rPr>
          <w:rFonts w:ascii="Times New Roman" w:eastAsia="Times New Roman" w:hAnsi="Times New Roman" w:cs="Times New Roman"/>
          <w:color w:val="0070C0"/>
          <w:sz w:val="32"/>
          <w:szCs w:val="32"/>
        </w:rPr>
        <w:t>Хвалите детей в 5-10 раз чаще, чем Вам приходится их ругать. Слова похвалы занимают секунды, но они могут творить чудеса.</w:t>
      </w:r>
    </w:p>
    <w:p w:rsidR="009E7438" w:rsidRPr="009E7438" w:rsidRDefault="009E7438" w:rsidP="009E7438">
      <w:pPr>
        <w:numPr>
          <w:ilvl w:val="0"/>
          <w:numId w:val="4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</w:rPr>
      </w:pPr>
      <w:r w:rsidRPr="009E7438">
        <w:rPr>
          <w:rFonts w:ascii="Times New Roman" w:eastAsia="Times New Roman" w:hAnsi="Times New Roman" w:cs="Times New Roman"/>
          <w:color w:val="000000"/>
          <w:sz w:val="32"/>
          <w:szCs w:val="32"/>
        </w:rPr>
        <w:t>Не унижайте своего ребенка оскорбительными словами: «хулиган», «</w:t>
      </w:r>
      <w:proofErr w:type="gramStart"/>
      <w:r w:rsidRPr="009E7438">
        <w:rPr>
          <w:rFonts w:ascii="Times New Roman" w:eastAsia="Times New Roman" w:hAnsi="Times New Roman" w:cs="Times New Roman"/>
          <w:color w:val="000000"/>
          <w:sz w:val="32"/>
          <w:szCs w:val="32"/>
        </w:rPr>
        <w:t>жадина</w:t>
      </w:r>
      <w:proofErr w:type="gramEnd"/>
      <w:r w:rsidRPr="009E7438">
        <w:rPr>
          <w:rFonts w:ascii="Times New Roman" w:eastAsia="Times New Roman" w:hAnsi="Times New Roman" w:cs="Times New Roman"/>
          <w:color w:val="000000"/>
          <w:sz w:val="32"/>
          <w:szCs w:val="32"/>
        </w:rPr>
        <w:t>», «</w:t>
      </w:r>
      <w:proofErr w:type="spellStart"/>
      <w:r w:rsidRPr="009E7438">
        <w:rPr>
          <w:rFonts w:ascii="Times New Roman" w:eastAsia="Times New Roman" w:hAnsi="Times New Roman" w:cs="Times New Roman"/>
          <w:color w:val="000000"/>
          <w:sz w:val="32"/>
          <w:szCs w:val="32"/>
        </w:rPr>
        <w:t>тупица</w:t>
      </w:r>
      <w:proofErr w:type="spellEnd"/>
      <w:r w:rsidRPr="009E7438">
        <w:rPr>
          <w:rFonts w:ascii="Times New Roman" w:eastAsia="Times New Roman" w:hAnsi="Times New Roman" w:cs="Times New Roman"/>
          <w:color w:val="000000"/>
          <w:sz w:val="32"/>
          <w:szCs w:val="32"/>
        </w:rPr>
        <w:t>», «трусишка» и т.д. Вы можете резко отдалить его расположение к Вам, как к авторитету и вернуть хорошее расположение Вам будет очень трудно.</w:t>
      </w:r>
    </w:p>
    <w:p w:rsidR="009E7438" w:rsidRPr="009E7438" w:rsidRDefault="009E7438" w:rsidP="009E7438">
      <w:pPr>
        <w:numPr>
          <w:ilvl w:val="0"/>
          <w:numId w:val="4"/>
        </w:numPr>
        <w:shd w:val="clear" w:color="auto" w:fill="F7F7F6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</w:rPr>
      </w:pPr>
      <w:r w:rsidRPr="009E7438">
        <w:rPr>
          <w:rFonts w:ascii="Times New Roman" w:eastAsia="Times New Roman" w:hAnsi="Times New Roman" w:cs="Times New Roman"/>
          <w:color w:val="000000"/>
          <w:sz w:val="32"/>
          <w:szCs w:val="32"/>
        </w:rPr>
        <w:t>Побуждайте его развивать свои таланты и возлагайте надежды. Обращайте внимание на все его достижения, приобретение новых умений и навыков, учитесь замечать самый незначительный прогресс.</w:t>
      </w:r>
    </w:p>
    <w:p w:rsidR="00903DD5" w:rsidRDefault="00903DD5"/>
    <w:sectPr w:rsidR="00903DD5" w:rsidSect="00AD5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.35pt;height:6.7pt" o:bullet="t">
        <v:imagedata r:id="rId1" o:title="li"/>
      </v:shape>
    </w:pict>
  </w:numPicBullet>
  <w:numPicBullet w:numPicBulletId="1">
    <w:pict>
      <v:shape id="_x0000_i1031" type="#_x0000_t75" style="width:3in;height:3in" o:bullet="t"/>
    </w:pict>
  </w:numPicBullet>
  <w:numPicBullet w:numPicBulletId="2">
    <w:pict>
      <v:shape id="_x0000_i1032" type="#_x0000_t75" style="width:3in;height:3in" o:bullet="t"/>
    </w:pict>
  </w:numPicBullet>
  <w:numPicBullet w:numPicBulletId="3">
    <w:pict>
      <v:shape id="_x0000_i1033" type="#_x0000_t75" style="width:3in;height:3in" o:bullet="t"/>
    </w:pict>
  </w:numPicBullet>
  <w:abstractNum w:abstractNumId="0">
    <w:nsid w:val="0B4A4E5F"/>
    <w:multiLevelType w:val="multilevel"/>
    <w:tmpl w:val="B836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D4895"/>
    <w:multiLevelType w:val="multilevel"/>
    <w:tmpl w:val="88A8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A92AC2"/>
    <w:multiLevelType w:val="multilevel"/>
    <w:tmpl w:val="2906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7F553F"/>
    <w:multiLevelType w:val="multilevel"/>
    <w:tmpl w:val="56E6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E7438"/>
    <w:rsid w:val="00054008"/>
    <w:rsid w:val="004F2621"/>
    <w:rsid w:val="00903DD5"/>
    <w:rsid w:val="009E7438"/>
    <w:rsid w:val="00AD5726"/>
    <w:rsid w:val="00C10D4A"/>
    <w:rsid w:val="00EC5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7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9E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74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7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5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7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47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729086">
                              <w:marLeft w:val="0"/>
                              <w:marRight w:val="0"/>
                              <w:marTop w:val="0"/>
                              <w:marBottom w:val="3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69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888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70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260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27</cp:lastModifiedBy>
  <cp:revision>5</cp:revision>
  <dcterms:created xsi:type="dcterms:W3CDTF">2018-04-18T10:58:00Z</dcterms:created>
  <dcterms:modified xsi:type="dcterms:W3CDTF">2018-04-18T13:13:00Z</dcterms:modified>
</cp:coreProperties>
</file>