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81C" w:rsidRDefault="0094281C" w:rsidP="0094281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A4F">
        <w:rPr>
          <w:rFonts w:ascii="Times New Roman" w:hAnsi="Times New Roman" w:cs="Times New Roman"/>
          <w:b/>
          <w:sz w:val="24"/>
          <w:szCs w:val="24"/>
        </w:rPr>
        <w:t>Разъяснения требований Правил дорожного движения Российской Федерации для различных категорий участников дорожного движения: пешеходов, пассажиров, велосипедистов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4281C" w:rsidRPr="00F63A4F" w:rsidRDefault="0094281C" w:rsidP="0094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A4F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 пешеходов</w:t>
      </w:r>
    </w:p>
    <w:p w:rsidR="0094281C" w:rsidRPr="00F63A4F" w:rsidRDefault="0094281C" w:rsidP="009428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A4F">
        <w:rPr>
          <w:rFonts w:ascii="Times New Roman" w:eastAsia="Times New Roman" w:hAnsi="Times New Roman" w:cs="Times New Roman"/>
          <w:sz w:val="24"/>
          <w:szCs w:val="24"/>
        </w:rPr>
        <w:t>1. Пешеходы должны двигаться по тротуарам или пешеходным дорожкам, а при их отсутствии —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94281C" w:rsidRPr="00F63A4F" w:rsidRDefault="0094281C" w:rsidP="009428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A4F">
        <w:rPr>
          <w:rFonts w:ascii="Times New Roman" w:eastAsia="Times New Roman" w:hAnsi="Times New Roman" w:cs="Times New Roman"/>
          <w:sz w:val="24"/>
          <w:szCs w:val="24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—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94281C" w:rsidRPr="00F63A4F" w:rsidRDefault="0094281C" w:rsidP="009428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A4F">
        <w:rPr>
          <w:rFonts w:ascii="Times New Roman" w:eastAsia="Times New Roman" w:hAnsi="Times New Roman" w:cs="Times New Roman"/>
          <w:sz w:val="24"/>
          <w:szCs w:val="24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F63A4F">
        <w:rPr>
          <w:rFonts w:ascii="Times New Roman" w:eastAsia="Times New Roman" w:hAnsi="Times New Roman" w:cs="Times New Roman"/>
          <w:sz w:val="24"/>
          <w:szCs w:val="24"/>
        </w:rPr>
        <w:t>световозвращающими</w:t>
      </w:r>
      <w:proofErr w:type="spellEnd"/>
      <w:r w:rsidRPr="00F63A4F">
        <w:rPr>
          <w:rFonts w:ascii="Times New Roman" w:eastAsia="Times New Roman" w:hAnsi="Times New Roman" w:cs="Times New Roman"/>
          <w:sz w:val="24"/>
          <w:szCs w:val="24"/>
        </w:rPr>
        <w:t xml:space="preserve"> элементами и обеспечивать видимость этих предметов водителями транспортных средств.</w:t>
      </w:r>
    </w:p>
    <w:p w:rsidR="0094281C" w:rsidRPr="002B4763" w:rsidRDefault="0094281C" w:rsidP="0094281C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763">
        <w:rPr>
          <w:rFonts w:ascii="Times New Roman" w:eastAsia="Times New Roman" w:hAnsi="Times New Roman" w:cs="Times New Roman"/>
          <w:sz w:val="24"/>
          <w:szCs w:val="24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— с включенными фонарями: спереди — белого цвета, сзади — красного. Группы детей разрешается водить только по тротуарам и пешеходным дорожкам, а при их отсутствии — и по обочинам, но лишь в светлое время суток и только в сопровождении взрослых</w:t>
      </w:r>
    </w:p>
    <w:p w:rsidR="0094281C" w:rsidRPr="00F63A4F" w:rsidRDefault="0094281C" w:rsidP="009428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A4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F63A4F">
        <w:rPr>
          <w:rFonts w:ascii="Times New Roman" w:eastAsia="Times New Roman" w:hAnsi="Times New Roman" w:cs="Times New Roman"/>
          <w:sz w:val="24"/>
          <w:szCs w:val="24"/>
        </w:rPr>
        <w:t>Пешеходы должны пересекать проезжую часть по пешеходным переходам, в том числе по подземным и надземным, а при их отсутствии — на перекрестках по линии тротуаров или обочин.</w:t>
      </w:r>
      <w:proofErr w:type="gramEnd"/>
      <w:r w:rsidRPr="00F63A4F">
        <w:rPr>
          <w:rFonts w:ascii="Times New Roman" w:eastAsia="Times New Roman" w:hAnsi="Times New Roman" w:cs="Times New Roman"/>
          <w:sz w:val="24"/>
          <w:szCs w:val="24"/>
        </w:rPr>
        <w:t xml:space="preserve">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94281C" w:rsidRPr="00F63A4F" w:rsidRDefault="0094281C" w:rsidP="009428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A4F">
        <w:rPr>
          <w:rFonts w:ascii="Times New Roman" w:eastAsia="Times New Roman" w:hAnsi="Times New Roman" w:cs="Times New Roman"/>
          <w:sz w:val="24"/>
          <w:szCs w:val="24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— транспортного светофора.</w:t>
      </w:r>
    </w:p>
    <w:p w:rsidR="0094281C" w:rsidRPr="00F63A4F" w:rsidRDefault="0094281C" w:rsidP="009428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A4F">
        <w:rPr>
          <w:rFonts w:ascii="Times New Roman" w:eastAsia="Times New Roman" w:hAnsi="Times New Roman" w:cs="Times New Roman"/>
          <w:sz w:val="24"/>
          <w:szCs w:val="24"/>
        </w:rPr>
        <w:t xml:space="preserve"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</w:t>
      </w:r>
      <w:r w:rsidRPr="00F63A4F">
        <w:rPr>
          <w:rFonts w:ascii="Times New Roman" w:eastAsia="Times New Roman" w:hAnsi="Times New Roman" w:cs="Times New Roman"/>
          <w:sz w:val="24"/>
          <w:szCs w:val="24"/>
        </w:rPr>
        <w:lastRenderedPageBreak/>
        <w:t>иного препятствия, ограничивающего обзорность, не убедившись в отсутствии приближающихся транспортных средств.</w:t>
      </w:r>
    </w:p>
    <w:p w:rsidR="0094281C" w:rsidRPr="00F63A4F" w:rsidRDefault="0094281C" w:rsidP="009428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A4F">
        <w:rPr>
          <w:rFonts w:ascii="Times New Roman" w:eastAsia="Times New Roman" w:hAnsi="Times New Roman" w:cs="Times New Roman"/>
          <w:sz w:val="24"/>
          <w:szCs w:val="24"/>
        </w:rPr>
        <w:t xml:space="preserve"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F63A4F">
        <w:rPr>
          <w:rFonts w:ascii="Times New Roman" w:eastAsia="Times New Roman" w:hAnsi="Times New Roman" w:cs="Times New Roman"/>
          <w:sz w:val="24"/>
          <w:szCs w:val="24"/>
        </w:rPr>
        <w:t>переход можно лишь убедившись</w:t>
      </w:r>
      <w:proofErr w:type="gramEnd"/>
      <w:r w:rsidRPr="00F63A4F">
        <w:rPr>
          <w:rFonts w:ascii="Times New Roman" w:eastAsia="Times New Roman" w:hAnsi="Times New Roman" w:cs="Times New Roman"/>
          <w:sz w:val="24"/>
          <w:szCs w:val="24"/>
        </w:rPr>
        <w:t xml:space="preserve"> в безопасности дальнейшего движения и с учетом сигнала светофора (регулировщика).</w:t>
      </w:r>
    </w:p>
    <w:p w:rsidR="0094281C" w:rsidRPr="00F63A4F" w:rsidRDefault="0094281C" w:rsidP="009428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A4F">
        <w:rPr>
          <w:rFonts w:ascii="Times New Roman" w:eastAsia="Times New Roman" w:hAnsi="Times New Roman" w:cs="Times New Roman"/>
          <w:sz w:val="24"/>
          <w:szCs w:val="24"/>
        </w:rPr>
        <w:t xml:space="preserve">7. При приближении транспортных средств с </w:t>
      </w:r>
      <w:proofErr w:type="gramStart"/>
      <w:r w:rsidRPr="00F63A4F">
        <w:rPr>
          <w:rFonts w:ascii="Times New Roman" w:eastAsia="Times New Roman" w:hAnsi="Times New Roman" w:cs="Times New Roman"/>
          <w:sz w:val="24"/>
          <w:szCs w:val="24"/>
        </w:rPr>
        <w:t>включенными</w:t>
      </w:r>
      <w:proofErr w:type="gramEnd"/>
      <w:r w:rsidRPr="00F63A4F">
        <w:rPr>
          <w:rFonts w:ascii="Times New Roman" w:eastAsia="Times New Roman" w:hAnsi="Times New Roman" w:cs="Times New Roman"/>
          <w:sz w:val="24"/>
          <w:szCs w:val="24"/>
        </w:rPr>
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94281C" w:rsidRPr="00F63A4F" w:rsidRDefault="0094281C" w:rsidP="009428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A4F">
        <w:rPr>
          <w:rFonts w:ascii="Times New Roman" w:eastAsia="Times New Roman" w:hAnsi="Times New Roman" w:cs="Times New Roman"/>
          <w:sz w:val="24"/>
          <w:szCs w:val="24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—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94281C" w:rsidRPr="002B4763" w:rsidRDefault="0094281C" w:rsidP="0094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763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 пассажиров</w:t>
      </w:r>
    </w:p>
    <w:p w:rsidR="0094281C" w:rsidRPr="002B4763" w:rsidRDefault="0094281C" w:rsidP="0094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763">
        <w:rPr>
          <w:rFonts w:ascii="Times New Roman" w:eastAsia="Times New Roman" w:hAnsi="Times New Roman" w:cs="Times New Roman"/>
          <w:sz w:val="24"/>
          <w:szCs w:val="24"/>
        </w:rPr>
        <w:t>1. Пассажиры обязаны:</w:t>
      </w:r>
    </w:p>
    <w:p w:rsidR="0094281C" w:rsidRPr="002B4763" w:rsidRDefault="0094281C" w:rsidP="0094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763">
        <w:rPr>
          <w:rFonts w:ascii="Times New Roman" w:eastAsia="Times New Roman" w:hAnsi="Times New Roman" w:cs="Times New Roman"/>
          <w:sz w:val="24"/>
          <w:szCs w:val="24"/>
        </w:rPr>
        <w:t>при поездке на транспортном средстве, оборудованном ремнями безопасности, быть пристегнутыми ими, а при поездке на мотоцикле — быть в застегнутом мотошлеме;</w:t>
      </w:r>
    </w:p>
    <w:p w:rsidR="0094281C" w:rsidRPr="002B4763" w:rsidRDefault="0094281C" w:rsidP="0094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763">
        <w:rPr>
          <w:rFonts w:ascii="Times New Roman" w:eastAsia="Times New Roman" w:hAnsi="Times New Roman" w:cs="Times New Roman"/>
          <w:sz w:val="24"/>
          <w:szCs w:val="24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94281C" w:rsidRPr="002B4763" w:rsidRDefault="0094281C" w:rsidP="0094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763">
        <w:rPr>
          <w:rFonts w:ascii="Times New Roman" w:eastAsia="Times New Roman" w:hAnsi="Times New Roman" w:cs="Times New Roman"/>
          <w:sz w:val="24"/>
          <w:szCs w:val="24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94281C" w:rsidRPr="002B4763" w:rsidRDefault="0094281C" w:rsidP="0094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763">
        <w:rPr>
          <w:rFonts w:ascii="Times New Roman" w:eastAsia="Times New Roman" w:hAnsi="Times New Roman" w:cs="Times New Roman"/>
          <w:b/>
          <w:bCs/>
          <w:sz w:val="24"/>
          <w:szCs w:val="24"/>
        </w:rPr>
        <w:t>2. Пассажирам запрещается:</w:t>
      </w:r>
    </w:p>
    <w:p w:rsidR="0094281C" w:rsidRPr="002B4763" w:rsidRDefault="0094281C" w:rsidP="009428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763">
        <w:rPr>
          <w:rFonts w:ascii="Times New Roman" w:eastAsia="Times New Roman" w:hAnsi="Times New Roman" w:cs="Times New Roman"/>
          <w:sz w:val="24"/>
          <w:szCs w:val="24"/>
        </w:rPr>
        <w:t>отвлекать водителя от управления транспортным средством во время его движения;</w:t>
      </w:r>
    </w:p>
    <w:p w:rsidR="0094281C" w:rsidRPr="002B4763" w:rsidRDefault="0094281C" w:rsidP="009428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763">
        <w:rPr>
          <w:rFonts w:ascii="Times New Roman" w:eastAsia="Times New Roman" w:hAnsi="Times New Roman" w:cs="Times New Roman"/>
          <w:sz w:val="24"/>
          <w:szCs w:val="24"/>
        </w:rPr>
        <w:t>при поездке на грузовом автомобиле с бортовой платформой стоять, сидеть на бортах или на грузе выше бортов;</w:t>
      </w:r>
    </w:p>
    <w:p w:rsidR="0094281C" w:rsidRPr="002B4763" w:rsidRDefault="0094281C" w:rsidP="009428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763">
        <w:rPr>
          <w:rFonts w:ascii="Times New Roman" w:eastAsia="Times New Roman" w:hAnsi="Times New Roman" w:cs="Times New Roman"/>
          <w:sz w:val="24"/>
          <w:szCs w:val="24"/>
        </w:rPr>
        <w:t>открывать двери транспортного средства во время его движения.</w:t>
      </w:r>
    </w:p>
    <w:p w:rsidR="0094281C" w:rsidRPr="002B4763" w:rsidRDefault="0094281C" w:rsidP="0094281C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763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 велосипедистов, скутеристов и др.</w:t>
      </w:r>
    </w:p>
    <w:p w:rsidR="0094281C" w:rsidRPr="002B4763" w:rsidRDefault="0094281C" w:rsidP="0094281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763">
        <w:rPr>
          <w:rFonts w:ascii="Times New Roman" w:eastAsia="Times New Roman" w:hAnsi="Times New Roman" w:cs="Times New Roman"/>
          <w:i/>
          <w:iCs/>
          <w:sz w:val="24"/>
          <w:szCs w:val="24"/>
        </w:rPr>
        <w:t>Памятка велосипедиста</w:t>
      </w:r>
    </w:p>
    <w:p w:rsidR="0094281C" w:rsidRPr="002B4763" w:rsidRDefault="0094281C" w:rsidP="0094281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763">
        <w:rPr>
          <w:rFonts w:ascii="Times New Roman" w:eastAsia="Times New Roman" w:hAnsi="Times New Roman" w:cs="Times New Roman"/>
          <w:sz w:val="24"/>
          <w:szCs w:val="24"/>
        </w:rPr>
        <w:t>I. Общие положения</w:t>
      </w:r>
    </w:p>
    <w:p w:rsidR="0094281C" w:rsidRPr="002B4763" w:rsidRDefault="0094281C" w:rsidP="0094281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763">
        <w:rPr>
          <w:rFonts w:ascii="Times New Roman" w:eastAsia="Times New Roman" w:hAnsi="Times New Roman" w:cs="Times New Roman"/>
          <w:sz w:val="24"/>
          <w:szCs w:val="24"/>
        </w:rPr>
        <w:t xml:space="preserve"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</w:t>
      </w:r>
      <w:proofErr w:type="gramStart"/>
      <w:r w:rsidRPr="002B4763">
        <w:rPr>
          <w:rFonts w:ascii="Times New Roman" w:eastAsia="Times New Roman" w:hAnsi="Times New Roman" w:cs="Times New Roman"/>
          <w:sz w:val="24"/>
          <w:szCs w:val="24"/>
        </w:rPr>
        <w:t>нарушающий</w:t>
      </w:r>
      <w:proofErr w:type="gramEnd"/>
      <w:r w:rsidRPr="002B4763">
        <w:rPr>
          <w:rFonts w:ascii="Times New Roman" w:eastAsia="Times New Roman" w:hAnsi="Times New Roman" w:cs="Times New Roman"/>
          <w:sz w:val="24"/>
          <w:szCs w:val="24"/>
        </w:rPr>
        <w:t xml:space="preserve"> Правила движения подвергает опасности себя и окружающих, мешает движению транспорта и пешеходов.</w:t>
      </w:r>
    </w:p>
    <w:p w:rsidR="0094281C" w:rsidRPr="002B4763" w:rsidRDefault="0094281C" w:rsidP="0094281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763">
        <w:rPr>
          <w:rFonts w:ascii="Times New Roman" w:eastAsia="Times New Roman" w:hAnsi="Times New Roman" w:cs="Times New Roman"/>
          <w:sz w:val="24"/>
          <w:szCs w:val="24"/>
        </w:rPr>
        <w:t>Каковы же требования к велосипедистам, участвующим в уличном движении?</w:t>
      </w:r>
    </w:p>
    <w:p w:rsidR="0094281C" w:rsidRPr="002B4763" w:rsidRDefault="0094281C" w:rsidP="0094281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76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Прежде </w:t>
      </w:r>
      <w:proofErr w:type="gramStart"/>
      <w:r w:rsidRPr="002B4763">
        <w:rPr>
          <w:rFonts w:ascii="Times New Roman" w:eastAsia="Times New Roman" w:hAnsi="Times New Roman" w:cs="Times New Roman"/>
          <w:sz w:val="24"/>
          <w:szCs w:val="24"/>
        </w:rPr>
        <w:t>всего</w:t>
      </w:r>
      <w:proofErr w:type="gramEnd"/>
      <w:r w:rsidRPr="002B4763">
        <w:rPr>
          <w:rFonts w:ascii="Times New Roman" w:eastAsia="Times New Roman" w:hAnsi="Times New Roman" w:cs="Times New Roman"/>
          <w:sz w:val="24"/>
          <w:szCs w:val="24"/>
        </w:rPr>
        <w:t xml:space="preserve"> необходимо быть осторожным и внимательным, строго соблюдать все Правила уличного Движения.</w:t>
      </w:r>
    </w:p>
    <w:p w:rsidR="0094281C" w:rsidRPr="002B4763" w:rsidRDefault="0094281C" w:rsidP="0094281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763">
        <w:rPr>
          <w:rFonts w:ascii="Times New Roman" w:eastAsia="Times New Roman" w:hAnsi="Times New Roman" w:cs="Times New Roman"/>
          <w:sz w:val="24"/>
          <w:szCs w:val="24"/>
        </w:rPr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94281C" w:rsidRPr="002B4763" w:rsidRDefault="0094281C" w:rsidP="0094281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763">
        <w:rPr>
          <w:rFonts w:ascii="Times New Roman" w:eastAsia="Times New Roman" w:hAnsi="Times New Roman" w:cs="Times New Roman"/>
          <w:sz w:val="24"/>
          <w:szCs w:val="24"/>
        </w:rPr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94281C" w:rsidRPr="002B4763" w:rsidRDefault="0094281C" w:rsidP="0094281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763">
        <w:rPr>
          <w:rFonts w:ascii="Times New Roman" w:eastAsia="Times New Roman" w:hAnsi="Times New Roman" w:cs="Times New Roman"/>
          <w:sz w:val="24"/>
          <w:szCs w:val="24"/>
        </w:rP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94281C" w:rsidRPr="002B4763" w:rsidRDefault="0094281C" w:rsidP="0094281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763">
        <w:rPr>
          <w:rFonts w:ascii="Times New Roman" w:eastAsia="Times New Roman" w:hAnsi="Times New Roman" w:cs="Times New Roman"/>
          <w:b/>
          <w:bCs/>
          <w:sz w:val="24"/>
          <w:szCs w:val="24"/>
        </w:rPr>
        <w:t>II. Обязанности велосипедиста при движении по улицам города</w:t>
      </w:r>
    </w:p>
    <w:p w:rsidR="00636D48" w:rsidRDefault="0094281C" w:rsidP="0094281C">
      <w:r w:rsidRPr="002B4763">
        <w:rPr>
          <w:rFonts w:ascii="Times New Roman" w:eastAsia="Times New Roman" w:hAnsi="Times New Roman" w:cs="Times New Roman"/>
          <w:sz w:val="24"/>
          <w:szCs w:val="24"/>
        </w:rPr>
        <w:t>Ездить на велосипеде по улицам города разрешается только по правой стороне проезжей части, в один ряд (цепочкой), не более чем в одном метре от тротуара</w:t>
      </w:r>
    </w:p>
    <w:sectPr w:rsidR="00636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5229"/>
    <w:multiLevelType w:val="multilevel"/>
    <w:tmpl w:val="563C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281C"/>
    <w:rsid w:val="00636D48"/>
    <w:rsid w:val="0094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8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5266</Characters>
  <Application>Microsoft Office Word</Application>
  <DocSecurity>0</DocSecurity>
  <Lines>43</Lines>
  <Paragraphs>12</Paragraphs>
  <ScaleCrop>false</ScaleCrop>
  <Company/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27</cp:lastModifiedBy>
  <cp:revision>2</cp:revision>
  <dcterms:created xsi:type="dcterms:W3CDTF">2018-01-29T08:32:00Z</dcterms:created>
  <dcterms:modified xsi:type="dcterms:W3CDTF">2018-01-29T08:32:00Z</dcterms:modified>
</cp:coreProperties>
</file>