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3A2" w:rsidRDefault="004723A2">
      <w:r>
        <w:t xml:space="preserve">     </w:t>
      </w:r>
      <w:r w:rsidR="00BE1517">
        <w:t xml:space="preserve">26 декабря 2017 г. прошел первый открытый урок в  2017-2018 учебном году по проектам учащихся 4 классов по комплексному курсу «Основы религиозных культур и светской этики». </w:t>
      </w:r>
      <w:r>
        <w:t xml:space="preserve">Были представлены учебные проекты по всем трем модулям курса ОРКСЭ, представленным в нашей школе: Основы православной культуры, Основы мировых религиозных культур,  Основы светской этики. </w:t>
      </w:r>
    </w:p>
    <w:p w:rsidR="004723A2" w:rsidRDefault="00BE1517">
      <w:r>
        <w:t xml:space="preserve">Участниками урока были не только дети, но и члены семей обучающихся. </w:t>
      </w:r>
    </w:p>
    <w:p w:rsidR="004723A2" w:rsidRDefault="00BE1517">
      <w:r>
        <w:t>Главная идея урока была задумана как семейная беседа, где главные понятия «Семья. Родные. Род.  Традиции. Героическое прошлое.</w:t>
      </w:r>
      <w:r w:rsidR="004723A2">
        <w:t xml:space="preserve">  </w:t>
      </w:r>
    </w:p>
    <w:p w:rsidR="00BE1517" w:rsidRDefault="004723A2">
      <w:r>
        <w:t>Восемь детей представили свои проектные работы. Выступающие задавали свои вопросы слушателям, демонстрировали свои рукотворные поделки, читали стихи и показывали народные игры.</w:t>
      </w:r>
    </w:p>
    <w:p w:rsidR="00BE1517" w:rsidRDefault="00BE1517"/>
    <w:p w:rsidR="00BE1517" w:rsidRDefault="006974A9">
      <w:r>
        <w:t xml:space="preserve">                                                                                          </w:t>
      </w:r>
      <w:bookmarkStart w:id="0" w:name="_GoBack"/>
      <w:bookmarkEnd w:id="0"/>
      <w:r>
        <w:t xml:space="preserve">        Руководитель ШМО ОРКСЭ   Фенюк Л.М</w:t>
      </w:r>
    </w:p>
    <w:sectPr w:rsidR="00BE1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BA9"/>
    <w:rsid w:val="000E4BA9"/>
    <w:rsid w:val="004723A2"/>
    <w:rsid w:val="006974A9"/>
    <w:rsid w:val="00AE3C45"/>
    <w:rsid w:val="00BE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Любимая Школа 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2017-12-28T08:09:00Z</dcterms:created>
  <dcterms:modified xsi:type="dcterms:W3CDTF">2017-12-28T08:57:00Z</dcterms:modified>
</cp:coreProperties>
</file>