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B9" w:rsidRPr="005D65E2" w:rsidRDefault="005D65E2" w:rsidP="005D65E2">
      <w:pPr>
        <w:jc w:val="right"/>
        <w:rPr>
          <w:rFonts w:ascii="Times New Roman" w:hAnsi="Times New Roman" w:cs="Times New Roman"/>
        </w:rPr>
      </w:pPr>
      <w:r w:rsidRPr="005D65E2">
        <w:rPr>
          <w:rFonts w:ascii="Times New Roman" w:hAnsi="Times New Roman" w:cs="Times New Roman"/>
        </w:rPr>
        <w:t>Приложение №1</w:t>
      </w:r>
    </w:p>
    <w:p w:rsidR="006538B9" w:rsidRPr="005D65E2" w:rsidRDefault="006538B9" w:rsidP="006538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D65E2">
        <w:rPr>
          <w:rFonts w:ascii="Times New Roman" w:hAnsi="Times New Roman" w:cs="Times New Roman"/>
          <w:b/>
          <w:sz w:val="28"/>
          <w:szCs w:val="28"/>
        </w:rPr>
        <w:t>Памятка для детей о поведении на воде в летний период</w:t>
      </w:r>
      <w:bookmarkEnd w:id="0"/>
      <w:r w:rsidRPr="005D65E2">
        <w:rPr>
          <w:rFonts w:ascii="Times New Roman" w:hAnsi="Times New Roman" w:cs="Times New Roman"/>
          <w:b/>
          <w:sz w:val="28"/>
          <w:szCs w:val="28"/>
        </w:rPr>
        <w:t>.</w:t>
      </w:r>
    </w:p>
    <w:p w:rsidR="006538B9" w:rsidRPr="006538B9" w:rsidRDefault="006538B9" w:rsidP="006538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>РЕБЯТА! Самый полезный отдых летом — это отдых на воде. Купаясь, катаясь на лодках, на катамаранах, гидроциклах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воде.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8B9">
        <w:rPr>
          <w:rFonts w:ascii="Times New Roman" w:hAnsi="Times New Roman" w:cs="Times New Roman"/>
          <w:b/>
          <w:sz w:val="28"/>
          <w:szCs w:val="28"/>
        </w:rPr>
        <w:t xml:space="preserve">- Нарушение правил поведения на воде ведет к несчастным случаям и гибели людей.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Поэтому, купаясь и катаясь на лодках и маломерных судах, строго выполняйте нижеследующие правила поведения на воде: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Купаться можно в разрешенных местах, в купальнях или на оборудованных пляжах.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Для купания выбирайте песчаный берег, тихие неглубокие места с чистым дном.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Не купайтесь в запрещенных и необорудованных для купания местах (у плотин, на водосбросе, в карьерах, котлованах, бассейнах для промышленных нужд).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Ребята! Помните, что при купании категорически запрещается: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Заплывать далеко от берега, выплывать за пределы ограждения мест купания.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Подплывать близко к проходящим судам, катерам, весельным лодкам, гидроциклам, баржам.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Взбираться на технические предупредительные знаки, буи, бакены и др.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Прыгать в воду с лодок, катеров, парусников и других плавательных средств.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Купаться у причалов, набережных, мостов.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Купаться в вечернее время после захода солнца.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Прыгать в воду в незнакомых местах.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Купаться у крутых, обрывистых берегов.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Помните, что после еды разрешается купаться не раньше чем через полтора - два часа.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Во время купания не делайте лишних движений, не держите свои мышцы в постоянном напряжении, не гонитесь за скоростью продвижения в воде, не нарушайте ритма дыхания, не переутомляйте себя, не принимайте участия в больших заплывах без разрешения врача и необходимых тренировок.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Попав на быстрое течение, не плывите против течения, проплывайте на груди или на боку, горизонтально на немного повышенной скорости. Остерегайтесь водоворотов, никогда не подплывайте к ним близко.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>• Попав в водоворот, не теряйтесь, наберите побольше воздуха в легкие, погрузитесь в воду и сделайте смел</w:t>
      </w:r>
      <w:r>
        <w:rPr>
          <w:rFonts w:ascii="Times New Roman" w:hAnsi="Times New Roman" w:cs="Times New Roman"/>
          <w:sz w:val="28"/>
          <w:szCs w:val="28"/>
        </w:rPr>
        <w:t xml:space="preserve">ый рывок в сторону по течению.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Помните, что причиной гибели пловцов часто бывает сковывающая его движения судорога.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Причины этому следующие: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Переохлаждение в воде.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Переутомление мышц, вызванное длительной работой их без расслабления и беспрерывным плаванием одним стилем.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lastRenderedPageBreak/>
        <w:t xml:space="preserve">• Купание незакалённого в воде с низкой температурой.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Предрасположенность пловца к судорогам.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Во всех случаях пловцу рекомендуется переменить стиль плавания и по возможности выйти из воды.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Если нет условий для немедленного выхода из воды, необходимо действовать следующим образом: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при судороге икроножной мышцы необходимо подогнувшись, двумя руками обхватить стопы пострадавшей ноги и с силой поджать ногу в колене спереди к себе; </w:t>
      </w:r>
    </w:p>
    <w:p w:rsidR="006538B9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 </w:t>
      </w:r>
    </w:p>
    <w:p w:rsidR="006F5A9A" w:rsidRPr="006538B9" w:rsidRDefault="006538B9" w:rsidP="006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9">
        <w:rPr>
          <w:rFonts w:ascii="Times New Roman" w:hAnsi="Times New Roman" w:cs="Times New Roman"/>
          <w:sz w:val="28"/>
          <w:szCs w:val="28"/>
        </w:rPr>
        <w:t xml:space="preserve">• Лучшим способом отдыха на воде является положение “Лежа на спине”.  </w:t>
      </w:r>
    </w:p>
    <w:sectPr w:rsidR="006F5A9A" w:rsidRPr="006538B9" w:rsidSect="007455F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AC"/>
    <w:rsid w:val="00005A78"/>
    <w:rsid w:val="001C1B69"/>
    <w:rsid w:val="005D65E2"/>
    <w:rsid w:val="006538B9"/>
    <w:rsid w:val="006F5A9A"/>
    <w:rsid w:val="007455F1"/>
    <w:rsid w:val="00DB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41404-EA47-493B-9A72-CCC8FAE8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8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</cp:revision>
  <cp:lastPrinted>2014-06-04T06:19:00Z</cp:lastPrinted>
  <dcterms:created xsi:type="dcterms:W3CDTF">2014-06-04T12:28:00Z</dcterms:created>
  <dcterms:modified xsi:type="dcterms:W3CDTF">2014-06-04T12:28:00Z</dcterms:modified>
</cp:coreProperties>
</file>