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21" w:rsidRPr="00301121" w:rsidRDefault="00301121" w:rsidP="00301121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121">
        <w:rPr>
          <w:rFonts w:eastAsia="Times New Roman" w:cs="Times New Roman"/>
          <w:b/>
          <w:sz w:val="20"/>
          <w:szCs w:val="20"/>
        </w:rPr>
        <w:t>﻿</w:t>
      </w:r>
      <w:r w:rsidRPr="00301121">
        <w:rPr>
          <w:rFonts w:ascii="Times New Roman" w:eastAsia="Times New Roman" w:hAnsi="Times New Roman" w:cs="Times New Roman"/>
          <w:b/>
          <w:sz w:val="20"/>
          <w:szCs w:val="20"/>
        </w:rPr>
        <w:t>Профилактика туберкулеза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>Туберкулез - это болезнь, которая вызывается микобактерией. Как правило, туберкулез поражает легкие, но в редких случаях может затрагивать другие части тела, например лимфатические узлы, костную систему и даже мозг.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Туберкулез распространяется от человека к человеку воздушно-капельным путем через кашель, чиханье, разговор и при прочем тесном контакте с больным туберкулезом.</w:t>
      </w:r>
    </w:p>
    <w:p w:rsidR="00301121" w:rsidRPr="00301121" w:rsidRDefault="00301121" w:rsidP="00301121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b/>
          <w:sz w:val="20"/>
          <w:szCs w:val="20"/>
        </w:rPr>
        <w:t>Как можно заразиться туберкулезом?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Важно знать, что хотя человек может заразиться туберкулезом от другого человека, заражение, как правило, происходит при длительном контакте с человеком, у которого болезнь находиться в активной форме. </w:t>
      </w:r>
      <w:proofErr w:type="gramStart"/>
      <w:r w:rsidRPr="00301121">
        <w:rPr>
          <w:rFonts w:ascii="Times New Roman" w:eastAsia="Times New Roman" w:hAnsi="Times New Roman" w:cs="Times New Roman"/>
          <w:sz w:val="20"/>
          <w:szCs w:val="20"/>
        </w:rPr>
        <w:t>Теоретически, вам нужно было бы проводить по восемь часов в день в течение полугода, или жить с кем то, кто с болен туберкулезом 24 часа в сутки в течение около двух месяцев, чтобы заразиться.</w:t>
      </w:r>
      <w:proofErr w:type="gramEnd"/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А в случае если человек больной туберкулезом прошел соответствующее лечение хотя бы на протяжении двух </w:t>
      </w:r>
      <w:proofErr w:type="spellStart"/>
      <w:r w:rsidRPr="00301121">
        <w:rPr>
          <w:rFonts w:ascii="Times New Roman" w:eastAsia="Times New Roman" w:hAnsi="Times New Roman" w:cs="Times New Roman"/>
          <w:sz w:val="20"/>
          <w:szCs w:val="20"/>
        </w:rPr>
        <w:t>недель</w:t>
      </w:r>
      <w:proofErr w:type="gramStart"/>
      <w:r w:rsidRPr="00301121">
        <w:rPr>
          <w:rFonts w:ascii="Times New Roman" w:eastAsia="Times New Roman" w:hAnsi="Times New Roman" w:cs="Times New Roman"/>
          <w:sz w:val="20"/>
          <w:szCs w:val="20"/>
        </w:rPr>
        <w:t>,з</w:t>
      </w:r>
      <w:proofErr w:type="gramEnd"/>
      <w:r w:rsidRPr="00301121">
        <w:rPr>
          <w:rFonts w:ascii="Times New Roman" w:eastAsia="Times New Roman" w:hAnsi="Times New Roman" w:cs="Times New Roman"/>
          <w:sz w:val="20"/>
          <w:szCs w:val="20"/>
        </w:rPr>
        <w:t>аражение</w:t>
      </w:r>
      <w:proofErr w:type="spellEnd"/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маловероятно. Туберкулез не распространяется через прикосновения к предметам, которыми пользовался больной.</w:t>
      </w:r>
    </w:p>
    <w:p w:rsidR="00301121" w:rsidRPr="00301121" w:rsidRDefault="00301121" w:rsidP="00301121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b/>
          <w:sz w:val="20"/>
          <w:szCs w:val="20"/>
        </w:rPr>
        <w:t>Однако существуют категории людей, которые больше других подвержены заражению туберкулезом: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Дети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Пожилые люди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Больные сахарным диабетом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Люди, принимающие стероиды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Те, кто проходит лечение лекарствами, ослабляющие иммунную систему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Носители вируса иммунодефицита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Люди, живущие в неблагоприятных условиях (скопление людей в квартире, отсутствие гигиенических норм в доме)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Те, кто страдают от алкогольной или наркотической зависимости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Те, у кого общее состояние здоровья ослаблено.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Если вы относитесь к одной из этих категорий людей и опасаетесь, что кто-то из близких людей болен туберкулезом, обратитесь к врачу.</w:t>
      </w:r>
    </w:p>
    <w:p w:rsidR="00301121" w:rsidRPr="00301121" w:rsidRDefault="00301121" w:rsidP="00301121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b/>
          <w:sz w:val="20"/>
          <w:szCs w:val="20"/>
        </w:rPr>
        <w:t>Как предотвратить заражение туберкулезом?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1. Не проводите длительное время в душном переполненном помещении, если вы знаете, что у человека активная форма туберкулеза. Убедитесь, что больной туберкулезом прошел лечение хотя бы в течение двух недель, прежде чем входить с ним в контакт.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2. Используйте защитные маски, если вы вынуждены работать в одном помещении с человеком больным туберкулезом.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3. Если вы подозреваете, что кто-то в вашем окружении болен туберкулезом, убедите его обратиться к врачу и пройти курс лечения.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4. Проветривание помещения несколько раз в день одно из важных условий предотвращения распространения туберкулеза.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На сегодняшний день туберкулез является одной из самых распространенных заболеваний во всем мире, от которого ежегодно умирает около 4 миллионов человек. Туберкулез вызывается возбудителем микобактерией, которая приводит к воспалительному очагу в определенных органах, чаще всего в легких. 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lastRenderedPageBreak/>
        <w:t>Как распознать, больны ли вы туберкулезом, чтобы как можно раньше предотвратить осложнения?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Наиболее распространенными симптомами туберкулеза являются: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Кашель с выделением густой, мутной мокроты, иногда с кровью в течении больше 2 недель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Усталость и потеря веса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Обильное потоотделение по ночам и лихорадка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Учащенное сердцебиение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Набухание лимфатических узлов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• Отдышка и боль в груди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Если вы заметили большинство или несколько из вышеперечисленных симптомов, стоит как можно раньше обратиться к врачу. </w:t>
      </w:r>
    </w:p>
    <w:p w:rsidR="00301121" w:rsidRPr="00301121" w:rsidRDefault="00301121" w:rsidP="00301121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b/>
          <w:sz w:val="20"/>
          <w:szCs w:val="20"/>
        </w:rPr>
        <w:t>Профилактика туберкулеза.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Проблема ликвидации этого заболевания может быть решена с помощью профилактики туберкулеза, направленной на освобождение подрастающего поколения от возбудителя путем прививок, полного излечения больных, а также стимуляции биологического выздоровления ранее инфицированных взрослых лиц. Ближайшей и главной целью национальных программ здравоохранения многих стран мира является профилактика туберкулеза, что является основным способом снизить распространенности этого заболевания на основе прерывания процесса передачи возбудителя от больных людей здоровым.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Большую эффективность для профилактики туберкулеза имеют массовые флюорографические обследования взрослого населения. Ежегодное обследование помогает своевременно выявлять больных туберкулезом людей. Флюорография в системе профилактики туберкулеза позволяет начать лечение на ранних этапах заболевания, что является важным условием его успешности.</w:t>
      </w:r>
    </w:p>
    <w:p w:rsidR="00301121" w:rsidRPr="00301121" w:rsidRDefault="00301121" w:rsidP="00301121">
      <w:pPr>
        <w:pStyle w:val="a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b/>
          <w:sz w:val="20"/>
          <w:szCs w:val="20"/>
        </w:rPr>
        <w:t>Лечение туберкулеза.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>Упоминание о туберкулезе нередко вызывает у людей испуг, так как многие считают ее смертельно опасной болезнью. Несмотря на то, что несколько миллионов людей каждый год умирают от туберкулеза, на сегодняшний день туберкулез лечится и вполне успешно антибиотиками. Лечение может быть достаточно продолжительным, в течение многих месяцев, но прогнозы на успешное выздоровление вполне благоприятные.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sz w:val="20"/>
          <w:szCs w:val="20"/>
        </w:rPr>
        <w:t xml:space="preserve">    Важно пройти полный курс лечения, так как в случае если вы прекратите лечение слишком рано, оно может стать неэффективным. Часто человек после нескольких недель лечения туберкулеза решает, что болезнь отступила и перестает принимать лекарства. Этого делать ни в коем случае нельзя, так как это может привести к тому, что течение болезни осложнится, либо возбудитель станет устойчивым к антибиотикам, что значительно усложняет лечение. К тому же вы останетесь носителем туберкулеза, представляя опасность для окружающих, в особенности для детей и людей с ослабленным иммунитетом.</w:t>
      </w:r>
    </w:p>
    <w:p w:rsidR="00301121" w:rsidRPr="00301121" w:rsidRDefault="00301121" w:rsidP="00301121">
      <w:pPr>
        <w:pStyle w:val="a4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01121">
        <w:rPr>
          <w:rFonts w:ascii="Times New Roman" w:eastAsia="Times New Roman" w:hAnsi="Times New Roman" w:cs="Times New Roman"/>
          <w:b/>
          <w:i/>
          <w:sz w:val="20"/>
          <w:szCs w:val="20"/>
        </w:rPr>
        <w:t>Будьте здоровы!</w:t>
      </w:r>
    </w:p>
    <w:p w:rsidR="00301121" w:rsidRPr="00301121" w:rsidRDefault="00301121" w:rsidP="00301121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01121" w:rsidRPr="00301121" w:rsidRDefault="00301121" w:rsidP="00301121">
      <w:pPr>
        <w:pStyle w:val="a4"/>
        <w:jc w:val="center"/>
        <w:rPr>
          <w:rFonts w:eastAsia="Times New Roman" w:cs="Times New Roman"/>
          <w:b/>
          <w:sz w:val="20"/>
          <w:szCs w:val="20"/>
        </w:rPr>
      </w:pPr>
      <w:r w:rsidRPr="00301121">
        <w:rPr>
          <w:rFonts w:eastAsia="Times New Roman" w:cs="Times New Roman"/>
          <w:b/>
          <w:sz w:val="20"/>
          <w:szCs w:val="20"/>
        </w:rPr>
        <w:t>﻿</w:t>
      </w:r>
    </w:p>
    <w:p w:rsidR="00301121" w:rsidRPr="00301121" w:rsidRDefault="00301121" w:rsidP="0030112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2520D" w:rsidRPr="00301121" w:rsidRDefault="00A2520D" w:rsidP="00301121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sectPr w:rsidR="00A2520D" w:rsidRPr="00301121" w:rsidSect="00301121">
      <w:pgSz w:w="16838" w:h="11906" w:orient="landscape"/>
      <w:pgMar w:top="567" w:right="426" w:bottom="850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01121"/>
    <w:rsid w:val="00301121"/>
    <w:rsid w:val="00A2520D"/>
    <w:rsid w:val="00BB5786"/>
    <w:rsid w:val="00C2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112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11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1121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3011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774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dcterms:created xsi:type="dcterms:W3CDTF">2015-03-11T10:41:00Z</dcterms:created>
  <dcterms:modified xsi:type="dcterms:W3CDTF">2015-03-11T10:48:00Z</dcterms:modified>
</cp:coreProperties>
</file>