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07" w:rsidRDefault="0092069D" w:rsidP="0092069D">
      <w:pPr>
        <w:jc w:val="center"/>
      </w:pPr>
      <w:r>
        <w:t>Календарь медицинского сопровождения школьника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92069D" w:rsidTr="0092069D">
        <w:tc>
          <w:tcPr>
            <w:tcW w:w="1129" w:type="dxa"/>
          </w:tcPr>
          <w:p w:rsidR="0092069D" w:rsidRDefault="0092069D">
            <w:r>
              <w:t>Класс</w:t>
            </w:r>
          </w:p>
        </w:tc>
        <w:tc>
          <w:tcPr>
            <w:tcW w:w="5101" w:type="dxa"/>
          </w:tcPr>
          <w:p w:rsidR="0092069D" w:rsidRDefault="0092069D">
            <w:r>
              <w:t>Прививочный календарь</w:t>
            </w:r>
          </w:p>
        </w:tc>
        <w:tc>
          <w:tcPr>
            <w:tcW w:w="3115" w:type="dxa"/>
          </w:tcPr>
          <w:p w:rsidR="0092069D" w:rsidRDefault="0092069D">
            <w:r>
              <w:t>Профилактические осмотры</w:t>
            </w:r>
          </w:p>
        </w:tc>
      </w:tr>
      <w:tr w:rsidR="0092069D" w:rsidTr="0092069D">
        <w:tc>
          <w:tcPr>
            <w:tcW w:w="1129" w:type="dxa"/>
          </w:tcPr>
          <w:p w:rsidR="0092069D" w:rsidRDefault="0092069D">
            <w:r>
              <w:t>1 класс</w:t>
            </w:r>
          </w:p>
        </w:tc>
        <w:tc>
          <w:tcPr>
            <w:tcW w:w="5101" w:type="dxa"/>
          </w:tcPr>
          <w:p w:rsidR="0092069D" w:rsidRDefault="0092069D">
            <w:r>
              <w:t>Реакция Манту, ревакцинация БЦЖ (7 лет), ревакцинация дифтерии и столбняка (7 лет), грипп, клещевой энцефалит</w:t>
            </w:r>
          </w:p>
        </w:tc>
        <w:tc>
          <w:tcPr>
            <w:tcW w:w="3115" w:type="dxa"/>
          </w:tcPr>
          <w:p w:rsidR="0092069D" w:rsidRDefault="0092069D">
            <w:r>
              <w:t>диспансерный осмотр врачами специалистами</w:t>
            </w:r>
          </w:p>
        </w:tc>
      </w:tr>
      <w:tr w:rsidR="0092069D" w:rsidTr="0092069D">
        <w:tc>
          <w:tcPr>
            <w:tcW w:w="1129" w:type="dxa"/>
          </w:tcPr>
          <w:p w:rsidR="0092069D" w:rsidRDefault="0092069D">
            <w:r>
              <w:t>2 класс</w:t>
            </w:r>
          </w:p>
        </w:tc>
        <w:tc>
          <w:tcPr>
            <w:tcW w:w="5101" w:type="dxa"/>
          </w:tcPr>
          <w:p w:rsidR="0092069D" w:rsidRDefault="0092069D" w:rsidP="0092069D">
            <w:r>
              <w:t>Реакция Манту, грипп, клещевой энцефалит</w:t>
            </w:r>
          </w:p>
        </w:tc>
        <w:tc>
          <w:tcPr>
            <w:tcW w:w="3115" w:type="dxa"/>
          </w:tcPr>
          <w:p w:rsidR="0092069D" w:rsidRDefault="0092069D">
            <w:bookmarkStart w:id="0" w:name="_GoBack"/>
            <w:bookmarkEnd w:id="0"/>
          </w:p>
        </w:tc>
      </w:tr>
      <w:tr w:rsidR="0092069D" w:rsidTr="0092069D">
        <w:tc>
          <w:tcPr>
            <w:tcW w:w="1129" w:type="dxa"/>
          </w:tcPr>
          <w:p w:rsidR="0092069D" w:rsidRDefault="0092069D">
            <w:r>
              <w:t>3 класс</w:t>
            </w:r>
          </w:p>
        </w:tc>
        <w:tc>
          <w:tcPr>
            <w:tcW w:w="5101" w:type="dxa"/>
          </w:tcPr>
          <w:p w:rsidR="0092069D" w:rsidRDefault="0092069D" w:rsidP="0092069D">
            <w:r>
              <w:t>Реакция Манту, грипп</w:t>
            </w:r>
          </w:p>
        </w:tc>
        <w:tc>
          <w:tcPr>
            <w:tcW w:w="3115" w:type="dxa"/>
          </w:tcPr>
          <w:p w:rsidR="0092069D" w:rsidRDefault="0092069D"/>
        </w:tc>
      </w:tr>
      <w:tr w:rsidR="0092069D" w:rsidTr="0092069D">
        <w:tc>
          <w:tcPr>
            <w:tcW w:w="1129" w:type="dxa"/>
          </w:tcPr>
          <w:p w:rsidR="0092069D" w:rsidRDefault="0092069D">
            <w:r>
              <w:t>4 класс</w:t>
            </w:r>
          </w:p>
        </w:tc>
        <w:tc>
          <w:tcPr>
            <w:tcW w:w="5101" w:type="dxa"/>
          </w:tcPr>
          <w:p w:rsidR="0092069D" w:rsidRDefault="0092069D">
            <w:r>
              <w:t>Реакция Манту, грипп</w:t>
            </w:r>
          </w:p>
        </w:tc>
        <w:tc>
          <w:tcPr>
            <w:tcW w:w="3115" w:type="dxa"/>
          </w:tcPr>
          <w:p w:rsidR="0092069D" w:rsidRDefault="0092069D"/>
        </w:tc>
      </w:tr>
      <w:tr w:rsidR="0092069D" w:rsidTr="0092069D">
        <w:tc>
          <w:tcPr>
            <w:tcW w:w="1129" w:type="dxa"/>
          </w:tcPr>
          <w:p w:rsidR="0092069D" w:rsidRDefault="0092069D" w:rsidP="0092069D">
            <w:r>
              <w:t>5 класс</w:t>
            </w:r>
          </w:p>
        </w:tc>
        <w:tc>
          <w:tcPr>
            <w:tcW w:w="5101" w:type="dxa"/>
          </w:tcPr>
          <w:p w:rsidR="0092069D" w:rsidRDefault="0092069D" w:rsidP="0092069D">
            <w:r>
              <w:t>Реакция Манту, грипп, клещевой энцефалит</w:t>
            </w:r>
          </w:p>
        </w:tc>
        <w:tc>
          <w:tcPr>
            <w:tcW w:w="3115" w:type="dxa"/>
          </w:tcPr>
          <w:p w:rsidR="0092069D" w:rsidRDefault="0092069D" w:rsidP="0092069D">
            <w:r>
              <w:t>диспансерный осмотр врачами специалистами</w:t>
            </w:r>
          </w:p>
        </w:tc>
      </w:tr>
      <w:tr w:rsidR="0092069D" w:rsidTr="0092069D">
        <w:tc>
          <w:tcPr>
            <w:tcW w:w="1129" w:type="dxa"/>
          </w:tcPr>
          <w:p w:rsidR="0092069D" w:rsidRDefault="0092069D" w:rsidP="0092069D">
            <w:r>
              <w:t>6 класс</w:t>
            </w:r>
          </w:p>
        </w:tc>
        <w:tc>
          <w:tcPr>
            <w:tcW w:w="5101" w:type="dxa"/>
          </w:tcPr>
          <w:p w:rsidR="0092069D" w:rsidRDefault="0092069D" w:rsidP="0092069D">
            <w:r>
              <w:t>Реакция Манту, грипп</w:t>
            </w:r>
          </w:p>
        </w:tc>
        <w:tc>
          <w:tcPr>
            <w:tcW w:w="3115" w:type="dxa"/>
          </w:tcPr>
          <w:p w:rsidR="0092069D" w:rsidRDefault="0092069D" w:rsidP="0092069D"/>
        </w:tc>
      </w:tr>
      <w:tr w:rsidR="0092069D" w:rsidTr="0092069D">
        <w:tc>
          <w:tcPr>
            <w:tcW w:w="1129" w:type="dxa"/>
          </w:tcPr>
          <w:p w:rsidR="0092069D" w:rsidRDefault="0092069D" w:rsidP="0092069D">
            <w:r>
              <w:t>7 класс</w:t>
            </w:r>
          </w:p>
        </w:tc>
        <w:tc>
          <w:tcPr>
            <w:tcW w:w="5101" w:type="dxa"/>
          </w:tcPr>
          <w:p w:rsidR="0092069D" w:rsidRDefault="0092069D" w:rsidP="0092069D">
            <w:r>
              <w:t>Реакция Манту, грипп</w:t>
            </w:r>
          </w:p>
        </w:tc>
        <w:tc>
          <w:tcPr>
            <w:tcW w:w="3115" w:type="dxa"/>
          </w:tcPr>
          <w:p w:rsidR="0092069D" w:rsidRDefault="0092069D" w:rsidP="0092069D">
            <w:r>
              <w:t>диспансерный осмотр врачами специалистами</w:t>
            </w:r>
          </w:p>
        </w:tc>
      </w:tr>
      <w:tr w:rsidR="0092069D" w:rsidTr="0092069D">
        <w:tc>
          <w:tcPr>
            <w:tcW w:w="1129" w:type="dxa"/>
          </w:tcPr>
          <w:p w:rsidR="0092069D" w:rsidRDefault="0092069D" w:rsidP="0092069D">
            <w:r>
              <w:t>8 класс</w:t>
            </w:r>
          </w:p>
        </w:tc>
        <w:tc>
          <w:tcPr>
            <w:tcW w:w="5101" w:type="dxa"/>
          </w:tcPr>
          <w:p w:rsidR="0092069D" w:rsidRDefault="0092069D" w:rsidP="0092069D">
            <w:r>
              <w:t>Реакция Манту, ревакцинация БЦЖ (14 лет), ревакцинация дифтерии и столбняка (14 лет), клещевой энцефалит, ревакцинация против полиомиелита (14 лет)</w:t>
            </w:r>
          </w:p>
        </w:tc>
        <w:tc>
          <w:tcPr>
            <w:tcW w:w="3115" w:type="dxa"/>
          </w:tcPr>
          <w:p w:rsidR="0092069D" w:rsidRDefault="0092069D" w:rsidP="0092069D"/>
        </w:tc>
      </w:tr>
      <w:tr w:rsidR="0092069D" w:rsidTr="0092069D">
        <w:tc>
          <w:tcPr>
            <w:tcW w:w="1129" w:type="dxa"/>
          </w:tcPr>
          <w:p w:rsidR="0092069D" w:rsidRDefault="0092069D" w:rsidP="0092069D">
            <w:r>
              <w:t>9 класс</w:t>
            </w:r>
          </w:p>
        </w:tc>
        <w:tc>
          <w:tcPr>
            <w:tcW w:w="5101" w:type="dxa"/>
          </w:tcPr>
          <w:p w:rsidR="0092069D" w:rsidRDefault="0092069D" w:rsidP="0092069D">
            <w:r>
              <w:t>Реакция Манту</w:t>
            </w:r>
          </w:p>
        </w:tc>
        <w:tc>
          <w:tcPr>
            <w:tcW w:w="3115" w:type="dxa"/>
          </w:tcPr>
          <w:p w:rsidR="0092069D" w:rsidRDefault="0092069D" w:rsidP="0092069D">
            <w:r>
              <w:t xml:space="preserve">диспансерный осмотр врачами специалистами, </w:t>
            </w:r>
            <w:proofErr w:type="spellStart"/>
            <w:r>
              <w:t>флюрография</w:t>
            </w:r>
            <w:proofErr w:type="spellEnd"/>
            <w:r>
              <w:t>, лабораторное обследование (ОАК, ОАМ)</w:t>
            </w:r>
          </w:p>
        </w:tc>
      </w:tr>
      <w:tr w:rsidR="0092069D" w:rsidTr="0092069D">
        <w:tc>
          <w:tcPr>
            <w:tcW w:w="1129" w:type="dxa"/>
          </w:tcPr>
          <w:p w:rsidR="0092069D" w:rsidRDefault="0092069D" w:rsidP="0092069D">
            <w:r>
              <w:t>10 класс</w:t>
            </w:r>
          </w:p>
        </w:tc>
        <w:tc>
          <w:tcPr>
            <w:tcW w:w="5101" w:type="dxa"/>
          </w:tcPr>
          <w:p w:rsidR="0092069D" w:rsidRDefault="0092069D" w:rsidP="0092069D">
            <w:r>
              <w:t>Реакция Манту, грипп</w:t>
            </w:r>
          </w:p>
        </w:tc>
        <w:tc>
          <w:tcPr>
            <w:tcW w:w="3115" w:type="dxa"/>
          </w:tcPr>
          <w:p w:rsidR="0092069D" w:rsidRDefault="0092069D" w:rsidP="0092069D">
            <w:r>
              <w:t>диспансерный осмотр врачами специалистами</w:t>
            </w:r>
          </w:p>
        </w:tc>
      </w:tr>
      <w:tr w:rsidR="0092069D" w:rsidTr="0092069D">
        <w:tc>
          <w:tcPr>
            <w:tcW w:w="1129" w:type="dxa"/>
          </w:tcPr>
          <w:p w:rsidR="0092069D" w:rsidRDefault="0092069D" w:rsidP="0092069D">
            <w:r>
              <w:t>11 класс</w:t>
            </w:r>
          </w:p>
        </w:tc>
        <w:tc>
          <w:tcPr>
            <w:tcW w:w="5101" w:type="dxa"/>
          </w:tcPr>
          <w:p w:rsidR="0092069D" w:rsidRDefault="0092069D" w:rsidP="0092069D">
            <w:r>
              <w:t>Реакция Манту, грипп, клещевой энцефалит</w:t>
            </w:r>
          </w:p>
        </w:tc>
        <w:tc>
          <w:tcPr>
            <w:tcW w:w="3115" w:type="dxa"/>
          </w:tcPr>
          <w:p w:rsidR="0092069D" w:rsidRDefault="0092069D" w:rsidP="0092069D">
            <w:r>
              <w:t xml:space="preserve">диспансерный осмотр врачами специалистами, </w:t>
            </w:r>
            <w:proofErr w:type="spellStart"/>
            <w:r>
              <w:t>флюрография</w:t>
            </w:r>
            <w:proofErr w:type="spellEnd"/>
            <w:r>
              <w:t>, лабораторное обследование (ОАК, ОАМ)</w:t>
            </w:r>
          </w:p>
        </w:tc>
      </w:tr>
    </w:tbl>
    <w:p w:rsidR="0092069D" w:rsidRDefault="0092069D"/>
    <w:p w:rsidR="0092069D" w:rsidRDefault="0092069D">
      <w:r>
        <w:t>Расширение календаря прививок:</w:t>
      </w:r>
    </w:p>
    <w:p w:rsidR="0092069D" w:rsidRDefault="0092069D" w:rsidP="0092069D">
      <w:pPr>
        <w:pStyle w:val="a4"/>
        <w:numPr>
          <w:ilvl w:val="0"/>
          <w:numId w:val="1"/>
        </w:numPr>
      </w:pPr>
      <w:r>
        <w:t xml:space="preserve">При нарушении графика вакцинаций до школы – вакцинация против гепатита А, краснухи, кори, паротита, гепатита В, дифтерии, столбняк, </w:t>
      </w:r>
      <w:proofErr w:type="spellStart"/>
      <w:r>
        <w:t>полиомелита</w:t>
      </w:r>
      <w:proofErr w:type="spellEnd"/>
      <w:r>
        <w:t>.</w:t>
      </w:r>
    </w:p>
    <w:p w:rsidR="0092069D" w:rsidRDefault="0092069D" w:rsidP="0092069D">
      <w:pPr>
        <w:pStyle w:val="a4"/>
        <w:numPr>
          <w:ilvl w:val="0"/>
          <w:numId w:val="1"/>
        </w:numPr>
      </w:pPr>
      <w:r>
        <w:t>Вакцинация по эпидемиологическим показаниям.</w:t>
      </w:r>
    </w:p>
    <w:p w:rsidR="0092069D" w:rsidRDefault="0092069D" w:rsidP="0092069D">
      <w:r>
        <w:t>В рамках прививочного календаря возможна вакцинация препаратами зарубежного производства на платной основе (против гриппа, клещевого энцефалита, гепатита А, кори, паротита, краснухи)</w:t>
      </w:r>
    </w:p>
    <w:sectPr w:rsidR="0092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857C5"/>
    <w:multiLevelType w:val="hybridMultilevel"/>
    <w:tmpl w:val="97529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5E"/>
    <w:rsid w:val="00484507"/>
    <w:rsid w:val="0092069D"/>
    <w:rsid w:val="009F495E"/>
    <w:rsid w:val="00B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k-41</dc:creator>
  <cp:keywords/>
  <dc:description/>
  <cp:lastModifiedBy>Direktor</cp:lastModifiedBy>
  <cp:revision>4</cp:revision>
  <cp:lastPrinted>2016-11-09T07:00:00Z</cp:lastPrinted>
  <dcterms:created xsi:type="dcterms:W3CDTF">2014-09-17T04:46:00Z</dcterms:created>
  <dcterms:modified xsi:type="dcterms:W3CDTF">2016-11-09T07:01:00Z</dcterms:modified>
</cp:coreProperties>
</file>