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Урок внеклассного чтения в 11 классе по рассказу А.В. Костюнина «Совёнок» по технологии «</w:t>
      </w:r>
      <w:r w:rsidRPr="001217E3">
        <w:rPr>
          <w:b/>
          <w:bCs/>
          <w:color w:val="000000"/>
          <w:sz w:val="28"/>
          <w:szCs w:val="28"/>
        </w:rPr>
        <w:t>развитие критического мышления через чтение и письмо»</w:t>
      </w:r>
    </w:p>
    <w:p w:rsid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56F49" w:rsidRDefault="001217E3" w:rsidP="00856F49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 xml:space="preserve">Каждый человек всегда чей-нибудь ребенок. </w:t>
      </w:r>
    </w:p>
    <w:p w:rsidR="001217E3" w:rsidRPr="001217E3" w:rsidRDefault="001217E3" w:rsidP="00856F49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Бомарше</w:t>
      </w:r>
    </w:p>
    <w:p w:rsid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1217E3" w:rsidRPr="00856F49">
        <w:rPr>
          <w:b/>
          <w:color w:val="000000"/>
          <w:sz w:val="28"/>
          <w:szCs w:val="28"/>
        </w:rPr>
        <w:t>В чём заключается критическое мышление и почему оно занимает ключевую позицию в современной жизни?</w:t>
      </w:r>
      <w:r w:rsidR="001217E3" w:rsidRPr="001217E3">
        <w:rPr>
          <w:color w:val="000000"/>
          <w:sz w:val="28"/>
          <w:szCs w:val="28"/>
        </w:rPr>
        <w:t xml:space="preserve"> </w:t>
      </w:r>
    </w:p>
    <w:p w:rsidR="001217E3" w:rsidRDefault="001217E3" w:rsidP="00856F4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Это есть мышление самостоятельное, начинающееся с постановки вопросов, которые нужно решить. Одним из важных моментов на уроке считается </w:t>
      </w:r>
      <w:r w:rsidRPr="00856F49">
        <w:rPr>
          <w:b/>
          <w:color w:val="000000"/>
          <w:sz w:val="28"/>
          <w:szCs w:val="28"/>
        </w:rPr>
        <w:t xml:space="preserve">побуждение к деятельности. </w:t>
      </w:r>
      <w:r w:rsidRPr="001217E3">
        <w:rPr>
          <w:color w:val="000000"/>
          <w:sz w:val="28"/>
          <w:szCs w:val="28"/>
        </w:rPr>
        <w:t>Технология развития критического мышления через чтение и письмо представляет собой совокупность разнообразных методов и приемов, направленных на то, чтобы</w:t>
      </w:r>
      <w:r w:rsidRPr="00856F49">
        <w:rPr>
          <w:b/>
          <w:color w:val="000000"/>
          <w:sz w:val="28"/>
          <w:szCs w:val="28"/>
        </w:rPr>
        <w:t>, во-первых</w:t>
      </w:r>
      <w:r w:rsidRPr="001217E3">
        <w:rPr>
          <w:color w:val="000000"/>
          <w:sz w:val="28"/>
          <w:szCs w:val="28"/>
        </w:rPr>
        <w:t xml:space="preserve">, заинтересовать ученика, пробудить в нем исследовательскую, творческую активность, задействовать уже имеющиеся знания, во-вторых, представить условия для осмысления нового материала и, наконец, помочь ему творчески переработать и обобщить полученные знания. </w:t>
      </w:r>
    </w:p>
    <w:p w:rsidR="00856F49" w:rsidRDefault="001217E3" w:rsidP="001217E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Данная технология дает возможность личного роста ребенка, приобщает его к духовному опыту человечества, развивает его ум, индивидуальность. Дети постепенно погружаются в творческий мир писателя, осознают его богатство и многообразие. На уроке никогда не даётся готового ответа, не навязывается точка зрения учителя на замысел автора, просто организуется процесс поиска ответа. Ученики идут к своему выстраданному (поэтому ценному) знанию. </w:t>
      </w:r>
    </w:p>
    <w:p w:rsidR="00856F49" w:rsidRDefault="001217E3" w:rsidP="001217E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«Художественный текст обладает свойством выдавать различным читателям различную информацию – каждому в меру его понимания, именно ту, в которой он нуждается и к восприятию которой подготовлен». (Лотман Ю.М. «Анализ художественного текста»). 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Поэтому важно включение личного, пусть небольшого, жизненного опыта в систему работы на уроке. Важна не только событийная сторона, а глубокий жизненный смысл, заложенный автором. Не секрет, что поколение 21 века трудно ориентировать на чтение художественной литературы, но </w:t>
      </w:r>
      <w:r w:rsidRPr="00856F49">
        <w:rPr>
          <w:b/>
          <w:color w:val="000000"/>
          <w:sz w:val="28"/>
          <w:szCs w:val="28"/>
        </w:rPr>
        <w:t xml:space="preserve">произведения А.Костюнина заставляют детей думать, отстаивать свою точку зрения. 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В 9 классе мы познакомились с рассказом «Рукавичка». Сегодня мы читаем «Совёнок».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Урок внеклассного чтения разработан в соответствии с данной технологией.</w:t>
      </w:r>
    </w:p>
    <w:p w:rsidR="001217E3" w:rsidRPr="001217E3" w:rsidRDefault="001217E3" w:rsidP="00856F49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Эпиграф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</w:rPr>
      </w:pPr>
      <w:r w:rsidRPr="00856F49">
        <w:rPr>
          <w:bCs/>
          <w:i/>
          <w:color w:val="000000"/>
        </w:rPr>
        <w:t>Жизнь коротка, но мы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</w:rPr>
      </w:pPr>
      <w:r w:rsidRPr="00856F49">
        <w:rPr>
          <w:bCs/>
          <w:i/>
          <w:color w:val="000000"/>
        </w:rPr>
        <w:t>вправе выбирать,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</w:rPr>
      </w:pPr>
      <w:r w:rsidRPr="00856F49">
        <w:rPr>
          <w:bCs/>
          <w:i/>
          <w:color w:val="000000"/>
        </w:rPr>
        <w:t>на что потратить данное время,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</w:rPr>
      </w:pPr>
      <w:r w:rsidRPr="00856F49">
        <w:rPr>
          <w:bCs/>
          <w:i/>
          <w:color w:val="000000"/>
        </w:rPr>
        <w:t>на что обменять каждый час,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</w:rPr>
      </w:pPr>
      <w:r w:rsidRPr="00856F49">
        <w:rPr>
          <w:bCs/>
          <w:i/>
          <w:color w:val="000000"/>
        </w:rPr>
        <w:t>каждый подаренный день.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856F49">
        <w:rPr>
          <w:bCs/>
          <w:color w:val="000000"/>
        </w:rPr>
        <w:t>А.Костюнин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Цель: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научить выявлять и формулировать проблемы художественного текста на примере рассказа А.Костюнина «Совёнок» и связывать данные проблемы с жизнью.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Задачи: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— пробудить познавательный интерес у учащихся;</w:t>
      </w:r>
      <w:r w:rsidRPr="001217E3">
        <w:rPr>
          <w:color w:val="000000"/>
          <w:sz w:val="28"/>
          <w:szCs w:val="28"/>
        </w:rPr>
        <w:br/>
        <w:t xml:space="preserve">— способствовать умению критически осмысливать полученную информацию через </w:t>
      </w:r>
      <w:r w:rsidRPr="001217E3">
        <w:rPr>
          <w:color w:val="000000"/>
          <w:sz w:val="28"/>
          <w:szCs w:val="28"/>
        </w:rPr>
        <w:lastRenderedPageBreak/>
        <w:t>анализ текста;</w:t>
      </w:r>
      <w:r w:rsidRPr="001217E3">
        <w:rPr>
          <w:color w:val="000000"/>
          <w:sz w:val="28"/>
          <w:szCs w:val="28"/>
        </w:rPr>
        <w:br/>
        <w:t>— создать условия для самостоятельного обобщения и выводов.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Оборудование:</w:t>
      </w:r>
      <w:r w:rsidRPr="001217E3">
        <w:rPr>
          <w:color w:val="000000"/>
          <w:sz w:val="28"/>
          <w:szCs w:val="28"/>
        </w:rPr>
        <w:t xml:space="preserve"> компьютер, </w:t>
      </w:r>
      <w:proofErr w:type="spellStart"/>
      <w:r w:rsidRPr="001217E3">
        <w:rPr>
          <w:color w:val="000000"/>
          <w:sz w:val="28"/>
          <w:szCs w:val="28"/>
        </w:rPr>
        <w:t>мультимедийный</w:t>
      </w:r>
      <w:proofErr w:type="spellEnd"/>
      <w:r w:rsidRPr="001217E3">
        <w:rPr>
          <w:color w:val="000000"/>
          <w:sz w:val="28"/>
          <w:szCs w:val="28"/>
        </w:rPr>
        <w:t xml:space="preserve"> проектор, презентация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Слово учителя</w:t>
      </w:r>
    </w:p>
    <w:p w:rsid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217E3" w:rsidRPr="001217E3">
        <w:rPr>
          <w:color w:val="000000"/>
          <w:sz w:val="28"/>
          <w:szCs w:val="28"/>
        </w:rPr>
        <w:t>Каждый человек на своем жизненном пути хоть раз встречается с предательством, жестокостью, подлостью.</w:t>
      </w:r>
    </w:p>
    <w:p w:rsidR="00856F49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 </w:t>
      </w:r>
      <w:r w:rsidR="00856F49">
        <w:rPr>
          <w:color w:val="000000"/>
          <w:sz w:val="28"/>
          <w:szCs w:val="28"/>
        </w:rPr>
        <w:t>-</w:t>
      </w:r>
      <w:r w:rsidRPr="001217E3">
        <w:rPr>
          <w:color w:val="000000"/>
          <w:sz w:val="28"/>
          <w:szCs w:val="28"/>
        </w:rPr>
        <w:t>Что может помочь найти правильный выход из ситуации, когда кажется, что спасения нет?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 </w:t>
      </w:r>
      <w:r w:rsidR="00856F49">
        <w:rPr>
          <w:color w:val="000000"/>
          <w:sz w:val="28"/>
          <w:szCs w:val="28"/>
        </w:rPr>
        <w:t>-</w:t>
      </w:r>
      <w:r w:rsidRPr="001217E3">
        <w:rPr>
          <w:color w:val="000000"/>
          <w:sz w:val="28"/>
          <w:szCs w:val="28"/>
        </w:rPr>
        <w:t>Можно ли верить людям после того, как полностью разочаровался в них? Об этом мы поговорим сегодня на уроке.</w:t>
      </w:r>
    </w:p>
    <w:p w:rsidR="001217E3" w:rsidRPr="001217E3" w:rsidRDefault="001217E3" w:rsidP="00856F49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(Заранее подготовленное сообщение одного из учеников)</w:t>
      </w:r>
    </w:p>
    <w:p w:rsidR="001217E3" w:rsidRPr="001217E3" w:rsidRDefault="001217E3" w:rsidP="00856F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Родился А. Костюнин 25 августа 1964 года в Карелии, с. Паданы Медвежьегорского района. Окончил художественную школу в </w:t>
      </w:r>
      <w:proofErr w:type="gramStart"/>
      <w:r w:rsidRPr="001217E3">
        <w:rPr>
          <w:color w:val="000000"/>
          <w:sz w:val="28"/>
          <w:szCs w:val="28"/>
        </w:rPr>
        <w:t>г</w:t>
      </w:r>
      <w:proofErr w:type="gramEnd"/>
      <w:r w:rsidRPr="001217E3">
        <w:rPr>
          <w:color w:val="000000"/>
          <w:sz w:val="28"/>
          <w:szCs w:val="28"/>
        </w:rPr>
        <w:t xml:space="preserve">. Медвежьегорске. Получил высшее образование в Петрозаводском государственном университете (факультеты сельскохозяйственный и экономический). </w:t>
      </w:r>
      <w:proofErr w:type="gramStart"/>
      <w:r w:rsidRPr="001217E3">
        <w:rPr>
          <w:color w:val="000000"/>
          <w:sz w:val="28"/>
          <w:szCs w:val="28"/>
        </w:rPr>
        <w:t>Женат</w:t>
      </w:r>
      <w:proofErr w:type="gramEnd"/>
      <w:r w:rsidRPr="001217E3">
        <w:rPr>
          <w:color w:val="000000"/>
          <w:sz w:val="28"/>
          <w:szCs w:val="28"/>
        </w:rPr>
        <w:t xml:space="preserve">, имеет двоих детей. Вот уже много лет он работает на стратегическом предприятии России ОАО «Судостроительный завод «Авангард» в </w:t>
      </w:r>
      <w:proofErr w:type="gramStart"/>
      <w:r w:rsidRPr="001217E3">
        <w:rPr>
          <w:color w:val="000000"/>
          <w:sz w:val="28"/>
          <w:szCs w:val="28"/>
        </w:rPr>
        <w:t>г</w:t>
      </w:r>
      <w:proofErr w:type="gramEnd"/>
      <w:r w:rsidRPr="001217E3">
        <w:rPr>
          <w:color w:val="000000"/>
          <w:sz w:val="28"/>
          <w:szCs w:val="28"/>
        </w:rPr>
        <w:t>. Петрозаводске. Основная продукция предприятия: базовые тральщики типа «Яхонт», задача которых – обеспечение развёртывания стратегических ядерных сил морского базирования. На данное время Александр Костюнин – председатель Совета директоров, член экспертного совета по обороне при Председателе Совета Федерации. Александр Викторович Костюнин – человек талантливый, и талант его разносторонний. Он увлекается живописью, фотографией и литературным творчеством. В 2007 году книга Александра Костюнина “В купели белой ночи” была признана лучшей книгой года в номинации “Повести и рассказы (малая проза)” на Ежегодной Международной Литературной премии “Облака”.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1 этап урока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Фаза вызова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6F49">
        <w:rPr>
          <w:b/>
          <w:color w:val="000000"/>
          <w:sz w:val="28"/>
          <w:szCs w:val="28"/>
        </w:rPr>
        <w:t>Задачи:</w:t>
      </w:r>
      <w:r w:rsidRPr="001217E3">
        <w:rPr>
          <w:color w:val="000000"/>
          <w:sz w:val="28"/>
          <w:szCs w:val="28"/>
        </w:rPr>
        <w:t xml:space="preserve"> актуализировать имеющиеся знания; пробудить познавательный интерес; мотивировать для дальнейшей работы.</w:t>
      </w:r>
    </w:p>
    <w:p w:rsidR="001217E3" w:rsidRP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56F49">
        <w:rPr>
          <w:b/>
          <w:color w:val="000000"/>
          <w:sz w:val="28"/>
          <w:szCs w:val="28"/>
        </w:rPr>
        <w:t xml:space="preserve">- </w:t>
      </w:r>
      <w:r w:rsidR="001217E3" w:rsidRPr="00856F49">
        <w:rPr>
          <w:b/>
          <w:color w:val="000000"/>
          <w:sz w:val="28"/>
          <w:szCs w:val="28"/>
        </w:rPr>
        <w:t>Можете ли вы предположить, о чём пойдёт в рассказе речь?</w:t>
      </w:r>
    </w:p>
    <w:p w:rsidR="00856F49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Итак, совёнок. </w:t>
      </w:r>
    </w:p>
    <w:p w:rsidR="001217E3" w:rsidRPr="001217E3" w:rsidRDefault="00856F49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6F49">
        <w:rPr>
          <w:b/>
          <w:color w:val="000000"/>
          <w:sz w:val="28"/>
          <w:szCs w:val="28"/>
        </w:rPr>
        <w:t xml:space="preserve">- </w:t>
      </w:r>
      <w:r w:rsidR="001217E3" w:rsidRPr="00856F49">
        <w:rPr>
          <w:b/>
          <w:color w:val="000000"/>
          <w:sz w:val="28"/>
          <w:szCs w:val="28"/>
        </w:rPr>
        <w:t xml:space="preserve">Какие ассоциации у вас вызывает это слово. Давайте составим </w:t>
      </w:r>
      <w:proofErr w:type="spellStart"/>
      <w:r w:rsidR="001217E3" w:rsidRPr="00856F49">
        <w:rPr>
          <w:b/>
          <w:color w:val="000000"/>
          <w:sz w:val="28"/>
          <w:szCs w:val="28"/>
        </w:rPr>
        <w:t>синквейн</w:t>
      </w:r>
      <w:proofErr w:type="spellEnd"/>
      <w:r w:rsidR="001217E3" w:rsidRPr="001217E3">
        <w:rPr>
          <w:color w:val="000000"/>
          <w:sz w:val="28"/>
          <w:szCs w:val="28"/>
        </w:rPr>
        <w:t xml:space="preserve"> (средство творческого самовыражения во время эмоциональной паузы на уроке).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(Варианты ответов </w:t>
      </w:r>
      <w:proofErr w:type="spellStart"/>
      <w:r w:rsidRPr="001217E3">
        <w:rPr>
          <w:color w:val="000000"/>
          <w:sz w:val="28"/>
          <w:szCs w:val="28"/>
        </w:rPr>
        <w:t>одиннадцатиклассников</w:t>
      </w:r>
      <w:proofErr w:type="spellEnd"/>
      <w:r w:rsidRPr="001217E3">
        <w:rPr>
          <w:color w:val="000000"/>
          <w:sz w:val="28"/>
          <w:szCs w:val="28"/>
        </w:rPr>
        <w:t>)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Совёнок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Маленький, беззащитный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Пищит, скрывается, боится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Нужна помощь мамы.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Бессильный!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Совёнок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Маленький, любознательный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proofErr w:type="gramStart"/>
      <w:r w:rsidRPr="00856F49">
        <w:rPr>
          <w:b/>
          <w:i/>
          <w:color w:val="000000"/>
          <w:sz w:val="28"/>
          <w:szCs w:val="28"/>
        </w:rPr>
        <w:t>Глазеет</w:t>
      </w:r>
      <w:proofErr w:type="gramEnd"/>
      <w:r w:rsidRPr="00856F49">
        <w:rPr>
          <w:b/>
          <w:i/>
          <w:color w:val="000000"/>
          <w:sz w:val="28"/>
          <w:szCs w:val="28"/>
        </w:rPr>
        <w:t>, интересуется, выглядывает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Ничего ещё не умеет.</w:t>
      </w:r>
    </w:p>
    <w:p w:rsidR="001217E3" w:rsidRPr="00856F49" w:rsidRDefault="001217E3" w:rsidP="001217E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Вырастет!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lastRenderedPageBreak/>
        <w:t>Совёнок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Тёплый, жалкий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Растерялся, обороняется, смотрит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Где же родители?</w:t>
      </w:r>
    </w:p>
    <w:p w:rsidR="001217E3" w:rsidRPr="00856F49" w:rsidRDefault="001217E3" w:rsidP="00856F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856F49">
        <w:rPr>
          <w:b/>
          <w:i/>
          <w:color w:val="000000"/>
          <w:sz w:val="28"/>
          <w:szCs w:val="28"/>
        </w:rPr>
        <w:t>Жалко!</w:t>
      </w:r>
    </w:p>
    <w:p w:rsid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217E3" w:rsidRPr="001217E3" w:rsidRDefault="00856F49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6F49">
        <w:rPr>
          <w:b/>
          <w:color w:val="000000"/>
          <w:sz w:val="28"/>
          <w:szCs w:val="28"/>
        </w:rPr>
        <w:t xml:space="preserve">- </w:t>
      </w:r>
      <w:proofErr w:type="gramStart"/>
      <w:r w:rsidR="001217E3" w:rsidRPr="00856F49">
        <w:rPr>
          <w:b/>
          <w:color w:val="000000"/>
          <w:sz w:val="28"/>
          <w:szCs w:val="28"/>
        </w:rPr>
        <w:t>Д</w:t>
      </w:r>
      <w:r w:rsidR="001217E3" w:rsidRPr="00856F4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2838450"/>
            <wp:effectExtent l="0" t="0" r="0" b="0"/>
            <wp:wrapSquare wrapText="bothSides"/>
            <wp:docPr id="6" name="Рисунок 2" descr="hello_html_m630c8e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30c8eb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7E3" w:rsidRPr="00856F49">
        <w:rPr>
          <w:b/>
          <w:color w:val="000000"/>
          <w:sz w:val="28"/>
          <w:szCs w:val="28"/>
        </w:rPr>
        <w:t>авайте</w:t>
      </w:r>
      <w:proofErr w:type="gramEnd"/>
      <w:r w:rsidR="001217E3" w:rsidRPr="00856F49">
        <w:rPr>
          <w:b/>
          <w:color w:val="000000"/>
          <w:sz w:val="28"/>
          <w:szCs w:val="28"/>
        </w:rPr>
        <w:t xml:space="preserve"> посмотрим, как в действительности выглядит совёнок, выпавший из гнезда </w:t>
      </w:r>
      <w:r w:rsidR="001217E3" w:rsidRPr="001217E3">
        <w:rPr>
          <w:color w:val="000000"/>
          <w:sz w:val="28"/>
          <w:szCs w:val="28"/>
        </w:rPr>
        <w:t>(просмотр видеофрагмента).</w:t>
      </w:r>
    </w:p>
    <w:p w:rsid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56F49">
        <w:rPr>
          <w:b/>
          <w:color w:val="000000"/>
          <w:sz w:val="28"/>
          <w:szCs w:val="28"/>
        </w:rPr>
        <w:t xml:space="preserve">-  </w:t>
      </w:r>
      <w:r w:rsidR="001217E3" w:rsidRPr="00856F49">
        <w:rPr>
          <w:b/>
          <w:color w:val="000000"/>
          <w:sz w:val="28"/>
          <w:szCs w:val="28"/>
        </w:rPr>
        <w:t>Н</w:t>
      </w:r>
      <w:r w:rsidR="001217E3" w:rsidRPr="00856F4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28875" cy="2495550"/>
            <wp:effectExtent l="19050" t="0" r="9525" b="0"/>
            <wp:wrapSquare wrapText="bothSides"/>
            <wp:docPr id="3" name="Рисунок 3" descr="hello_html_m402313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02313d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7E3" w:rsidRPr="00856F49">
        <w:rPr>
          <w:b/>
          <w:color w:val="000000"/>
          <w:sz w:val="28"/>
          <w:szCs w:val="28"/>
        </w:rPr>
        <w:t>о речь в рассказе пойдёт не о маленькой беззащитной птичке, а о маленькой беззащитной девочке.</w:t>
      </w:r>
    </w:p>
    <w:p w:rsid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«Он называл её Совёнок.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Похожа…</w:t>
      </w:r>
    </w:p>
    <w:p w:rsidR="00856F49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Широко распахнутые выразительные глаза. Длиннющие ресницы. </w:t>
      </w:r>
    </w:p>
    <w:p w:rsid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56F49" w:rsidRDefault="00856F49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(Казалось, слышно было, как они хлопали.) Года три, </w:t>
      </w:r>
      <w:proofErr w:type="gramStart"/>
      <w:r w:rsidRPr="001217E3">
        <w:rPr>
          <w:color w:val="000000"/>
          <w:sz w:val="28"/>
          <w:szCs w:val="28"/>
        </w:rPr>
        <w:t>махонькая</w:t>
      </w:r>
      <w:proofErr w:type="gramEnd"/>
      <w:r w:rsidRPr="001217E3">
        <w:rPr>
          <w:color w:val="000000"/>
          <w:sz w:val="28"/>
          <w:szCs w:val="28"/>
        </w:rPr>
        <w:t>. Серьёзная-серьёзная. Мать заплетала ей косички раз в неделю. Очень туго, чтоб не растрепались. Девчушка замрёт, а голова крутится: вправо-влево, вправо-влево. (Точно как у совы.) Косички следом — туда-сюда».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II этап урока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Фаза осмысления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6F49">
        <w:rPr>
          <w:b/>
          <w:color w:val="000000"/>
          <w:sz w:val="28"/>
          <w:szCs w:val="28"/>
        </w:rPr>
        <w:t>Задачи фазы</w:t>
      </w:r>
      <w:r w:rsidRPr="001217E3">
        <w:rPr>
          <w:color w:val="000000"/>
          <w:sz w:val="28"/>
          <w:szCs w:val="28"/>
        </w:rPr>
        <w:t xml:space="preserve">: сохранение интереса к теме при непосредственной работе с текстом; помощь учащимся активно воспринимать материал; помощь в соотнесении старых знаний </w:t>
      </w:r>
      <w:proofErr w:type="gramStart"/>
      <w:r w:rsidRPr="001217E3">
        <w:rPr>
          <w:color w:val="000000"/>
          <w:sz w:val="28"/>
          <w:szCs w:val="28"/>
        </w:rPr>
        <w:t>с</w:t>
      </w:r>
      <w:proofErr w:type="gramEnd"/>
      <w:r w:rsidRPr="001217E3">
        <w:rPr>
          <w:color w:val="000000"/>
          <w:sz w:val="28"/>
          <w:szCs w:val="28"/>
        </w:rPr>
        <w:t xml:space="preserve"> новыми.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6F49">
        <w:rPr>
          <w:b/>
          <w:color w:val="000000"/>
          <w:sz w:val="28"/>
          <w:szCs w:val="28"/>
        </w:rPr>
        <w:t>На экране ключевые слова из первой части этого рассказа, попробуйте спрогнозировать её</w:t>
      </w:r>
      <w:r w:rsidRPr="001217E3">
        <w:rPr>
          <w:color w:val="000000"/>
          <w:sz w:val="28"/>
          <w:szCs w:val="28"/>
        </w:rPr>
        <w:t xml:space="preserve"> (работа в тетрадях 5 минут).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дом на краю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роскошь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во дворе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выйдешь летом на улицу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трамваев да гулких троллейбусов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снаружи домик-одуванчик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если с одной стороны </w:t>
      </w:r>
      <w:r w:rsidRPr="001217E3">
        <w:rPr>
          <w:color w:val="000000"/>
          <w:sz w:val="28"/>
          <w:szCs w:val="28"/>
        </w:rPr>
        <w:br/>
        <w:t>была возведена на месте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огромные серые крысы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пробовали с ними бороться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Давайте прочитаем авторский текст и сравним с тем, что вы написали.</w:t>
      </w:r>
    </w:p>
    <w:p w:rsidR="00856F49" w:rsidRDefault="001217E3" w:rsidP="002B0D1C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Дом наш стоял на краю провинциального городка.</w:t>
      </w:r>
      <w:r w:rsidRPr="001217E3">
        <w:rPr>
          <w:color w:val="000000"/>
          <w:sz w:val="28"/>
          <w:szCs w:val="28"/>
        </w:rPr>
        <w:br/>
      </w:r>
      <w:proofErr w:type="gramStart"/>
      <w:r w:rsidRPr="001217E3">
        <w:rPr>
          <w:color w:val="000000"/>
          <w:sz w:val="28"/>
          <w:szCs w:val="28"/>
        </w:rPr>
        <w:t>Двухэтажный</w:t>
      </w:r>
      <w:proofErr w:type="gramEnd"/>
      <w:r w:rsidRPr="001217E3">
        <w:rPr>
          <w:color w:val="000000"/>
          <w:sz w:val="28"/>
          <w:szCs w:val="28"/>
        </w:rPr>
        <w:t xml:space="preserve">, кирпичный, благоустроенный — роскошь по тем временам. </w:t>
      </w:r>
    </w:p>
    <w:p w:rsidR="001217E3" w:rsidRPr="001217E3" w:rsidRDefault="001217E3" w:rsidP="002B0D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Во дворе — уголок чарующего леса-сада. В центре — величавые сосны. Они поддерживали своими кронами небо. Рядами — кусты чёрной смородины, сирени. По соседству, за высокой сетчатой оградой, огромный школьный приусадебный участок. Птицы перелетают с ветки на ветку, щебечут, поют заливисто на разные голоса. Выйдешь летом на улицу — благодать! Гремящих трамваев да гулких троллейбусов нашему городишке не полагалось по статусу. Маленький ещё. Идёшь по центральной улице, сделаешь шаг в сторону, юркнешь под широкий навес тополиных листьев, проберёшься сквозь заросли черёмухи и сразу окажешься на тихой заповедной полянке перед домом. Словно в далёком оазисе.</w:t>
      </w:r>
      <w:r w:rsidRPr="001217E3">
        <w:rPr>
          <w:color w:val="000000"/>
          <w:sz w:val="28"/>
          <w:szCs w:val="28"/>
        </w:rPr>
        <w:br/>
      </w:r>
      <w:r w:rsidR="002B0D1C">
        <w:rPr>
          <w:color w:val="000000"/>
          <w:sz w:val="28"/>
          <w:szCs w:val="28"/>
        </w:rPr>
        <w:t xml:space="preserve">          </w:t>
      </w:r>
      <w:r w:rsidRPr="001217E3">
        <w:rPr>
          <w:color w:val="000000"/>
          <w:sz w:val="28"/>
          <w:szCs w:val="28"/>
        </w:rPr>
        <w:t>Снаружи наш жизнерадостный жёлтый домик-одуванчик, казался сказочно-солнечным. Но ведь в жизни как: если с одной стороны светит солнце, с другой — обязательно мрак. Что именно скрывалось за нарядным фасадом, хорошо знали жильцы.</w:t>
      </w:r>
      <w:r w:rsidRPr="001217E3">
        <w:rPr>
          <w:color w:val="000000"/>
          <w:sz w:val="28"/>
          <w:szCs w:val="28"/>
        </w:rPr>
        <w:br/>
      </w:r>
      <w:r w:rsidR="002B0D1C">
        <w:rPr>
          <w:color w:val="000000"/>
          <w:sz w:val="28"/>
          <w:szCs w:val="28"/>
        </w:rPr>
        <w:t xml:space="preserve">         </w:t>
      </w:r>
      <w:r w:rsidRPr="001217E3">
        <w:rPr>
          <w:color w:val="000000"/>
          <w:sz w:val="28"/>
          <w:szCs w:val="28"/>
        </w:rPr>
        <w:t xml:space="preserve">Уютная обитель была возведена… на месте бывшей помойки. При спешном строительстве нижние кирпичи укладывались прямо на сырую землю, они же служили фундаментом. Поэтому дом на глазах врастал в землю. Стены, потолок при движении вниз запаздывали, пол опускался быстрее. Между полом и стенами появлялись щели. </w:t>
      </w:r>
      <w:proofErr w:type="gramStart"/>
      <w:r w:rsidRPr="001217E3">
        <w:rPr>
          <w:color w:val="000000"/>
          <w:sz w:val="28"/>
          <w:szCs w:val="28"/>
        </w:rPr>
        <w:t>Сперва</w:t>
      </w:r>
      <w:proofErr w:type="gramEnd"/>
      <w:r w:rsidRPr="001217E3">
        <w:rPr>
          <w:color w:val="000000"/>
          <w:sz w:val="28"/>
          <w:szCs w:val="28"/>
        </w:rPr>
        <w:t xml:space="preserve"> небольшие. Их старательно заделывали цементным раствором, но они расширялись всё больше и больше</w:t>
      </w:r>
      <w:proofErr w:type="gramStart"/>
      <w:r w:rsidRPr="001217E3">
        <w:rPr>
          <w:color w:val="000000"/>
          <w:sz w:val="28"/>
          <w:szCs w:val="28"/>
        </w:rPr>
        <w:t>… И</w:t>
      </w:r>
      <w:proofErr w:type="gramEnd"/>
      <w:r w:rsidRPr="001217E3">
        <w:rPr>
          <w:color w:val="000000"/>
          <w:sz w:val="28"/>
          <w:szCs w:val="28"/>
        </w:rPr>
        <w:t xml:space="preserve"> уже никакие замазки не могли залатать непокорные бреши.</w:t>
      </w:r>
      <w:r w:rsidRPr="001217E3">
        <w:rPr>
          <w:color w:val="000000"/>
          <w:sz w:val="28"/>
          <w:szCs w:val="28"/>
        </w:rPr>
        <w:br/>
      </w:r>
      <w:r w:rsidR="002B0D1C">
        <w:rPr>
          <w:color w:val="000000"/>
          <w:sz w:val="28"/>
          <w:szCs w:val="28"/>
        </w:rPr>
        <w:t xml:space="preserve">           </w:t>
      </w:r>
      <w:r w:rsidRPr="001217E3">
        <w:rPr>
          <w:color w:val="000000"/>
          <w:sz w:val="28"/>
          <w:szCs w:val="28"/>
        </w:rPr>
        <w:t>Это обстоятельство устраивало большинство исконных обитателей…</w:t>
      </w:r>
      <w:r w:rsidRPr="001217E3">
        <w:rPr>
          <w:color w:val="000000"/>
          <w:sz w:val="28"/>
          <w:szCs w:val="28"/>
        </w:rPr>
        <w:br/>
      </w:r>
      <w:r w:rsidR="002B0D1C">
        <w:rPr>
          <w:color w:val="000000"/>
          <w:sz w:val="28"/>
          <w:szCs w:val="28"/>
        </w:rPr>
        <w:t xml:space="preserve">           </w:t>
      </w:r>
      <w:r w:rsidRPr="001217E3">
        <w:rPr>
          <w:color w:val="000000"/>
          <w:sz w:val="28"/>
          <w:szCs w:val="28"/>
        </w:rPr>
        <w:t>Огромные серые крысы.</w:t>
      </w:r>
      <w:r w:rsidRPr="001217E3">
        <w:rPr>
          <w:color w:val="000000"/>
          <w:sz w:val="28"/>
          <w:szCs w:val="28"/>
        </w:rPr>
        <w:br/>
      </w:r>
      <w:r w:rsidR="002B0D1C">
        <w:rPr>
          <w:color w:val="000000"/>
          <w:sz w:val="28"/>
          <w:szCs w:val="28"/>
        </w:rPr>
        <w:t xml:space="preserve">            </w:t>
      </w:r>
      <w:r w:rsidRPr="001217E3">
        <w:rPr>
          <w:color w:val="000000"/>
          <w:sz w:val="28"/>
          <w:szCs w:val="28"/>
        </w:rPr>
        <w:t xml:space="preserve">Они не были прописаны здесь, хотя проживали в доме на полных правах. Нас подселили к ним. Свалка, где они раньше безраздельно хозяйничали, стараниями горожан обрела крышу в виде нашего дома. Им стало теплее, сытнее, интереснее: ночью, в поисках пищи, они </w:t>
      </w:r>
      <w:proofErr w:type="spellStart"/>
      <w:proofErr w:type="gramStart"/>
      <w:r w:rsidRPr="001217E3">
        <w:rPr>
          <w:color w:val="000000"/>
          <w:sz w:val="28"/>
          <w:szCs w:val="28"/>
        </w:rPr>
        <w:t>шмонали</w:t>
      </w:r>
      <w:proofErr w:type="spellEnd"/>
      <w:proofErr w:type="gramEnd"/>
      <w:r w:rsidRPr="001217E3">
        <w:rPr>
          <w:color w:val="000000"/>
          <w:sz w:val="28"/>
          <w:szCs w:val="28"/>
        </w:rPr>
        <w:t xml:space="preserve"> шкафчики на кухне; деловито копошились в помойном ведре; через прорехи в стенах с топотом носились из квартиры в квартиру, пробегая по телам спящих людей. Серые </w:t>
      </w:r>
      <w:proofErr w:type="gramStart"/>
      <w:r w:rsidRPr="001217E3">
        <w:rPr>
          <w:color w:val="000000"/>
          <w:sz w:val="28"/>
          <w:szCs w:val="28"/>
        </w:rPr>
        <w:t>полчища</w:t>
      </w:r>
      <w:proofErr w:type="gramEnd"/>
      <w:r w:rsidRPr="001217E3">
        <w:rPr>
          <w:color w:val="000000"/>
          <w:sz w:val="28"/>
          <w:szCs w:val="28"/>
        </w:rPr>
        <w:t xml:space="preserve"> пищали под полом, </w:t>
      </w:r>
      <w:proofErr w:type="spellStart"/>
      <w:r w:rsidRPr="001217E3">
        <w:rPr>
          <w:color w:val="000000"/>
          <w:sz w:val="28"/>
          <w:szCs w:val="28"/>
        </w:rPr>
        <w:t>гужевались</w:t>
      </w:r>
      <w:proofErr w:type="spellEnd"/>
      <w:r w:rsidRPr="001217E3">
        <w:rPr>
          <w:color w:val="000000"/>
          <w:sz w:val="28"/>
          <w:szCs w:val="28"/>
        </w:rPr>
        <w:t xml:space="preserve">, устраивали оргии. </w:t>
      </w:r>
      <w:proofErr w:type="gramStart"/>
      <w:r w:rsidRPr="001217E3">
        <w:rPr>
          <w:color w:val="000000"/>
          <w:sz w:val="28"/>
          <w:szCs w:val="28"/>
        </w:rPr>
        <w:t>В первые</w:t>
      </w:r>
      <w:proofErr w:type="gramEnd"/>
      <w:r w:rsidRPr="001217E3">
        <w:rPr>
          <w:color w:val="000000"/>
          <w:sz w:val="28"/>
          <w:szCs w:val="28"/>
        </w:rPr>
        <w:t xml:space="preserve"> годы мы пробовали с ними бороться. Подсыпали в углы пищевую приманку с ядом. Крысы, в знак протеста, дохли под полом. Смрад в доме стоял такой — хоть на улицу беги!</w:t>
      </w:r>
    </w:p>
    <w:p w:rsidR="001217E3" w:rsidRPr="001217E3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1217E3" w:rsidRPr="001217E3">
        <w:rPr>
          <w:color w:val="000000"/>
          <w:sz w:val="28"/>
          <w:szCs w:val="28"/>
        </w:rPr>
        <w:t>И здесь мы видим прием </w:t>
      </w:r>
      <w:r w:rsidR="001217E3" w:rsidRPr="001217E3">
        <w:rPr>
          <w:b/>
          <w:bCs/>
          <w:color w:val="000000"/>
          <w:sz w:val="28"/>
          <w:szCs w:val="28"/>
        </w:rPr>
        <w:t>контраста</w:t>
      </w:r>
      <w:r w:rsidR="001217E3" w:rsidRPr="001217E3">
        <w:rPr>
          <w:color w:val="000000"/>
          <w:sz w:val="28"/>
          <w:szCs w:val="28"/>
        </w:rPr>
        <w:t>. Внешняя сторона дома и дом изнутри. Автор противопоставляет внешнюю красоту и внутреннее уродство.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Чтение с остановками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b/>
          <w:bCs/>
          <w:i/>
          <w:color w:val="000000"/>
          <w:sz w:val="28"/>
          <w:szCs w:val="28"/>
        </w:rPr>
        <w:t>Фрагмент первый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Автор подметил такую деталь: «Мать заплетала ей косички раз в неделю, очень туго, чтобы не расплетались». Почему?</w:t>
      </w:r>
      <w:r w:rsidRPr="001217E3">
        <w:rPr>
          <w:color w:val="000000"/>
          <w:sz w:val="28"/>
          <w:szCs w:val="28"/>
        </w:rPr>
        <w:t> (Чтобы не заниматься ребёнком)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«Совенок пошла в первый класс. Мать проводила ее до школы один раз, на этом провожания закончились».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«Раиса отдала Совенка в продленную группу, забирала </w:t>
      </w:r>
      <w:r w:rsidR="002B0D1C">
        <w:rPr>
          <w:color w:val="000000"/>
          <w:sz w:val="28"/>
          <w:szCs w:val="28"/>
        </w:rPr>
        <w:t xml:space="preserve"> </w:t>
      </w:r>
      <w:proofErr w:type="gramStart"/>
      <w:r w:rsidRPr="001217E3">
        <w:rPr>
          <w:color w:val="000000"/>
          <w:sz w:val="28"/>
          <w:szCs w:val="28"/>
        </w:rPr>
        <w:t>последней</w:t>
      </w:r>
      <w:proofErr w:type="gramEnd"/>
      <w:r w:rsidRPr="001217E3">
        <w:rPr>
          <w:color w:val="000000"/>
          <w:sz w:val="28"/>
          <w:szCs w:val="28"/>
        </w:rPr>
        <w:t>».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lastRenderedPageBreak/>
        <w:t>Почему мать, проводив Наташу в первый класс, тут же отдала её в группу продлённого дня, забирала последней?</w:t>
      </w:r>
      <w:r w:rsidRPr="001217E3">
        <w:rPr>
          <w:color w:val="000000"/>
          <w:sz w:val="28"/>
          <w:szCs w:val="28"/>
        </w:rPr>
        <w:t> (Хотела устроить личную жизнь)</w:t>
      </w:r>
      <w:r w:rsidRPr="001217E3">
        <w:rPr>
          <w:color w:val="000000"/>
          <w:sz w:val="28"/>
          <w:szCs w:val="28"/>
        </w:rPr>
        <w:br/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Каким образом проводила девочка вечера?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«В темноте двора – прерывистое металлическое повизгивание: Совенок качается на качелях. Этот одинокий скрип в черной тишине щемит душу». В то время, когда семья может собраться вместе, поговорить, устроить семейные чтения.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Как восприняла Наташка появление нового папы?</w:t>
      </w:r>
      <w:r w:rsidRPr="001217E3">
        <w:rPr>
          <w:color w:val="000000"/>
          <w:sz w:val="28"/>
          <w:szCs w:val="28"/>
        </w:rPr>
        <w:t> (В душе жила надежда, что всё изменится)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«Марш на кухню! На колени вставай! Сбежишь — убью!»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Наташка безутешно, горько плакала.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noProof/>
          <w:color w:val="000000"/>
          <w:sz w:val="28"/>
          <w:szCs w:val="28"/>
        </w:rPr>
        <w:drawing>
          <wp:inline distT="0" distB="0" distL="0" distR="0">
            <wp:extent cx="1381125" cy="1924050"/>
            <wp:effectExtent l="0" t="0" r="9525" b="0"/>
            <wp:docPr id="1" name="Рисунок 1" descr="hello_html_5929f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929f47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7E3">
        <w:rPr>
          <w:color w:val="000000"/>
          <w:sz w:val="28"/>
          <w:szCs w:val="28"/>
        </w:rPr>
        <w:t>Писатель не стал подробно описывать, как живется Совенку с новым папой. </w:t>
      </w:r>
      <w:r w:rsidRPr="001217E3">
        <w:rPr>
          <w:b/>
          <w:bCs/>
          <w:color w:val="000000"/>
          <w:sz w:val="28"/>
          <w:szCs w:val="28"/>
        </w:rPr>
        <w:t>Он включает в повествование всего одну сцену — сцену наказания. </w:t>
      </w:r>
      <w:r w:rsidRPr="001217E3">
        <w:rPr>
          <w:color w:val="000000"/>
          <w:sz w:val="28"/>
          <w:szCs w:val="28"/>
        </w:rPr>
        <w:t>Дядя Жора ставит провинившуюся малышку на колени на горох, оставляя ее в холодном углу на всю ночь.</w:t>
      </w: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="001217E3" w:rsidRPr="001217E3">
        <w:rPr>
          <w:color w:val="000000"/>
          <w:sz w:val="28"/>
          <w:szCs w:val="28"/>
        </w:rPr>
        <w:t xml:space="preserve">А как же поступает ребенок? Совенок </w:t>
      </w:r>
      <w:r w:rsidR="001217E3" w:rsidRPr="002B0D1C">
        <w:rPr>
          <w:b/>
          <w:color w:val="000000"/>
          <w:sz w:val="28"/>
          <w:szCs w:val="28"/>
        </w:rPr>
        <w:t xml:space="preserve">не отгораживается от мира полностью, не становится злой и жестокой, но перестает смеяться детским заливистым смехом. </w:t>
      </w:r>
      <w:r w:rsidR="001217E3" w:rsidRPr="001217E3">
        <w:rPr>
          <w:color w:val="000000"/>
          <w:sz w:val="28"/>
          <w:szCs w:val="28"/>
        </w:rPr>
        <w:t xml:space="preserve">Мы понимаем, что даже после того, как Наташка, испугавшись, стала немой, Раиса не перестала вести себя иначе. </w:t>
      </w:r>
      <w:r w:rsidR="001217E3" w:rsidRPr="002B0D1C">
        <w:rPr>
          <w:b/>
          <w:color w:val="000000"/>
          <w:sz w:val="28"/>
          <w:szCs w:val="28"/>
        </w:rPr>
        <w:t>Немота девочки теперь символизирует беспомощность в этом жестоком мире.</w:t>
      </w:r>
      <w:r w:rsidR="001217E3" w:rsidRPr="001217E3">
        <w:rPr>
          <w:color w:val="000000"/>
          <w:sz w:val="28"/>
          <w:szCs w:val="28"/>
        </w:rPr>
        <w:t xml:space="preserve"> </w:t>
      </w:r>
    </w:p>
    <w:p w:rsidR="001217E3" w:rsidRPr="001217E3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217E3" w:rsidRPr="002B0D1C">
        <w:rPr>
          <w:b/>
          <w:color w:val="000000"/>
          <w:sz w:val="28"/>
          <w:szCs w:val="28"/>
        </w:rPr>
        <w:t>Зачем нужен её голос, если никто не хочет слышать и не пытается помочь?</w:t>
      </w: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217E3" w:rsidRPr="001217E3">
        <w:rPr>
          <w:color w:val="000000"/>
          <w:sz w:val="28"/>
          <w:szCs w:val="28"/>
        </w:rPr>
        <w:t xml:space="preserve">Родительская любовь. </w:t>
      </w: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217E3" w:rsidRPr="001217E3">
        <w:rPr>
          <w:color w:val="000000"/>
          <w:sz w:val="28"/>
          <w:szCs w:val="28"/>
        </w:rPr>
        <w:t xml:space="preserve">Что дороже человеку? </w:t>
      </w:r>
    </w:p>
    <w:p w:rsid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Не задумываются многие из тех, кто променял</w:t>
      </w:r>
      <w:r w:rsidR="002B0D1C">
        <w:rPr>
          <w:color w:val="000000"/>
          <w:sz w:val="28"/>
          <w:szCs w:val="28"/>
        </w:rPr>
        <w:t xml:space="preserve"> судьбу ребёнка на алкоголь или </w:t>
      </w:r>
      <w:r w:rsidRPr="001217E3">
        <w:rPr>
          <w:color w:val="000000"/>
          <w:sz w:val="28"/>
          <w:szCs w:val="28"/>
        </w:rPr>
        <w:t xml:space="preserve">весёлую, беспутную жизнь. До поры до времени. </w:t>
      </w:r>
    </w:p>
    <w:p w:rsidR="001217E3" w:rsidRP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B0D1C">
        <w:rPr>
          <w:b/>
          <w:color w:val="000000"/>
          <w:sz w:val="28"/>
          <w:szCs w:val="28"/>
        </w:rPr>
        <w:t xml:space="preserve">- </w:t>
      </w:r>
      <w:r w:rsidR="001217E3" w:rsidRPr="002B0D1C">
        <w:rPr>
          <w:b/>
          <w:color w:val="000000"/>
          <w:sz w:val="28"/>
          <w:szCs w:val="28"/>
        </w:rPr>
        <w:t>Послушайте стихотворение</w:t>
      </w:r>
      <w:r w:rsidRPr="002B0D1C">
        <w:rPr>
          <w:b/>
          <w:color w:val="000000"/>
          <w:sz w:val="28"/>
          <w:szCs w:val="28"/>
        </w:rPr>
        <w:t xml:space="preserve">   </w:t>
      </w:r>
      <w:r w:rsidR="001217E3" w:rsidRPr="002B0D1C">
        <w:rPr>
          <w:b/>
          <w:color w:val="000000"/>
          <w:sz w:val="28"/>
          <w:szCs w:val="28"/>
        </w:rPr>
        <w:t>В.Лебедева "Гараж".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Слышишь, Федя,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Где рюкзак колхозный?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Возьмем картошки в гараже.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Пойдем, сынок, пока не поздно,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А то девятый час уже.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Декабрь, опять аврал у мамы: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Две смены с ночи до утра.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Поужинаем нынче сами,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Да не копайся ты, пора.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Он долго рассуждал дорогой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О том, что кормится семья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Ни магазином, слава Богу,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А что картошка есть своя.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lastRenderedPageBreak/>
        <w:t>Придя в гараж, отец машину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Погладил ласково рукой,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Подумал, повернулся к сыну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И говорит ему: "Постой!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Я кое-что придумал, Федя.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Ты здесь побудь пока внутри,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Я прогуляюсь до соседей,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А ты картошки набери.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Поговорю насчет резины.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Дверь я запру". И он ушел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К соседу мимо магазина,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Чтоб было с чем присесть за стол…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Проснулся дома на рассвете: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В прихожей свет, разбит трельяж,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 xml:space="preserve">Всё тихо - сына дома </w:t>
      </w:r>
      <w:proofErr w:type="gramStart"/>
      <w:r w:rsidRPr="002B0D1C">
        <w:rPr>
          <w:i/>
          <w:color w:val="000000"/>
          <w:sz w:val="28"/>
          <w:szCs w:val="28"/>
        </w:rPr>
        <w:t>нету</w:t>
      </w:r>
      <w:proofErr w:type="gramEnd"/>
      <w:r w:rsidRPr="002B0D1C">
        <w:rPr>
          <w:i/>
          <w:color w:val="000000"/>
          <w:sz w:val="28"/>
          <w:szCs w:val="28"/>
        </w:rPr>
        <w:t>…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И вдруг… как обухом: « Гараж!»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Не помня, как полуодетый,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Добрался он до гаража.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Хрипя, как зверь: "Сыночек, где ты?"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Стуча зубами и дрожа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От ужаса земли сто серой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Ключом нащупал щель замка,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Не чуя, как к железной двери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Пристыла голая рука,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Рванул ... Пронзителен и тонок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Замёрзших петель ржавый стон,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И в ледяных слезах ребёнок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i/>
          <w:color w:val="000000"/>
          <w:sz w:val="28"/>
          <w:szCs w:val="28"/>
        </w:rPr>
        <w:t>Упал со стуком на бетон.</w:t>
      </w: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b/>
          <w:bCs/>
          <w:i/>
          <w:color w:val="000000"/>
          <w:sz w:val="28"/>
          <w:szCs w:val="28"/>
        </w:rPr>
        <w:t>Фрагмент второй</w:t>
      </w: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Что придумала Наташка для того, чтобы скрасить своё существование? </w:t>
      </w:r>
      <w:r w:rsidR="001217E3" w:rsidRPr="001217E3">
        <w:rPr>
          <w:color w:val="000000"/>
          <w:sz w:val="28"/>
          <w:szCs w:val="28"/>
        </w:rPr>
        <w:t>(Сказку) </w:t>
      </w:r>
    </w:p>
    <w:p w:rsidR="001217E3" w:rsidRP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 xml:space="preserve">Какую роль в композиции произведения занимает сказка о девочке </w:t>
      </w:r>
      <w:proofErr w:type="spellStart"/>
      <w:r w:rsidR="001217E3" w:rsidRPr="001217E3">
        <w:rPr>
          <w:b/>
          <w:bCs/>
          <w:color w:val="000000"/>
          <w:sz w:val="28"/>
          <w:szCs w:val="28"/>
        </w:rPr>
        <w:t>Айгу</w:t>
      </w:r>
      <w:proofErr w:type="spellEnd"/>
      <w:r w:rsidR="001217E3" w:rsidRPr="001217E3">
        <w:rPr>
          <w:b/>
          <w:bCs/>
          <w:color w:val="000000"/>
          <w:sz w:val="28"/>
          <w:szCs w:val="28"/>
        </w:rPr>
        <w:t>, отражающая все переживания главной героини?</w:t>
      </w:r>
      <w:r>
        <w:rPr>
          <w:color w:val="000000"/>
          <w:sz w:val="28"/>
          <w:szCs w:val="28"/>
        </w:rPr>
        <w:t xml:space="preserve"> (</w:t>
      </w:r>
      <w:r w:rsidR="001217E3" w:rsidRPr="002B0D1C">
        <w:rPr>
          <w:i/>
          <w:color w:val="000000"/>
          <w:sz w:val="28"/>
          <w:szCs w:val="28"/>
        </w:rPr>
        <w:t>Читаем сказку, пытаемся понять, чего хочет ребёнок.</w:t>
      </w:r>
      <w:r>
        <w:rPr>
          <w:i/>
          <w:color w:val="000000"/>
          <w:sz w:val="28"/>
          <w:szCs w:val="28"/>
        </w:rPr>
        <w:t>)</w:t>
      </w:r>
    </w:p>
    <w:p w:rsidR="001217E3" w:rsidRP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B0D1C">
        <w:rPr>
          <w:b/>
          <w:color w:val="000000"/>
          <w:sz w:val="28"/>
          <w:szCs w:val="28"/>
        </w:rPr>
        <w:t xml:space="preserve">- </w:t>
      </w:r>
      <w:r w:rsidR="001217E3" w:rsidRPr="002B0D1C">
        <w:rPr>
          <w:b/>
          <w:color w:val="000000"/>
          <w:sz w:val="28"/>
          <w:szCs w:val="28"/>
        </w:rPr>
        <w:t>Хочет быть любимой, нужной.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«За стеной, будто за кулисами театра, детский голос таинственно произнёс: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— Жила-была… на свете… маленькая девочка…»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«На дикой яблоне ничего не может вырасти, кроме дичка».</w:t>
      </w:r>
    </w:p>
    <w:p w:rsidR="001217E3" w:rsidRPr="001217E3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 xml:space="preserve"> Как вы можете прокомментировать эти слова?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b/>
          <w:bCs/>
          <w:i/>
          <w:color w:val="000000"/>
          <w:sz w:val="28"/>
          <w:szCs w:val="28"/>
        </w:rPr>
        <w:t>Фрагмент третий</w:t>
      </w: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217E3" w:rsidRPr="001217E3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 xml:space="preserve">Рассказчик – сторонний наблюдатель, он видит, как обращаются с девочкой. </w:t>
      </w:r>
      <w:r>
        <w:rPr>
          <w:b/>
          <w:bCs/>
          <w:color w:val="000000"/>
          <w:sz w:val="28"/>
          <w:szCs w:val="28"/>
        </w:rPr>
        <w:t>---</w:t>
      </w:r>
      <w:r w:rsidR="001217E3" w:rsidRPr="001217E3">
        <w:rPr>
          <w:b/>
          <w:bCs/>
          <w:color w:val="000000"/>
          <w:sz w:val="28"/>
          <w:szCs w:val="28"/>
        </w:rPr>
        <w:t>Каким вы его видите? </w:t>
      </w:r>
      <w:r w:rsidR="001217E3" w:rsidRPr="001217E3">
        <w:rPr>
          <w:color w:val="000000"/>
          <w:sz w:val="28"/>
          <w:szCs w:val="28"/>
        </w:rPr>
        <w:t>(Равнодушным).</w:t>
      </w:r>
    </w:p>
    <w:p w:rsidR="001217E3" w:rsidRPr="001217E3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Как ведёт себя по отношению к Совёнку Серёжа – сын рассказчика? </w:t>
      </w:r>
      <w:r w:rsidR="001217E3" w:rsidRPr="001217E3">
        <w:rPr>
          <w:color w:val="000000"/>
          <w:sz w:val="28"/>
          <w:szCs w:val="28"/>
        </w:rPr>
        <w:t>(Помогает делать уроки, провожает в школу, защищает, дружба перерастает в любовь).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2B0D1C">
        <w:rPr>
          <w:b/>
          <w:bCs/>
          <w:i/>
          <w:color w:val="000000"/>
          <w:sz w:val="28"/>
          <w:szCs w:val="28"/>
        </w:rPr>
        <w:t>Фрагмент четвёртый</w:t>
      </w: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B0D1C" w:rsidRDefault="002B0D1C" w:rsidP="001217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 xml:space="preserve">Отец Серёжи твёрдо решил сказать сыну, что они с Наташей не пара: «Не хватало ещё невесты – инвалида». </w:t>
      </w:r>
    </w:p>
    <w:p w:rsidR="001217E3" w:rsidRPr="001217E3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Что остановило его?</w:t>
      </w:r>
    </w:p>
    <w:p w:rsidR="001217E3" w:rsidRPr="001217E3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Как вы понимаете слова: «Будет нашей – станет хорошей»?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b/>
          <w:bCs/>
          <w:i/>
          <w:color w:val="000000"/>
          <w:sz w:val="28"/>
          <w:szCs w:val="28"/>
        </w:rPr>
        <w:t>3 этап</w:t>
      </w:r>
    </w:p>
    <w:p w:rsidR="001217E3" w:rsidRPr="002B0D1C" w:rsidRDefault="001217E3" w:rsidP="001217E3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B0D1C">
        <w:rPr>
          <w:b/>
          <w:bCs/>
          <w:i/>
          <w:color w:val="000000"/>
          <w:sz w:val="28"/>
          <w:szCs w:val="28"/>
        </w:rPr>
        <w:t>Фаза рефлексии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Задачи фазы: помочь учащимся самостоятельно обобщить материал.</w:t>
      </w:r>
    </w:p>
    <w:p w:rsidR="001217E3" w:rsidRPr="001217E3" w:rsidRDefault="002B0D1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Многие ли из ваших предположений подтвердились в ходе чтения?</w:t>
      </w:r>
    </w:p>
    <w:p w:rsidR="0076112C" w:rsidRDefault="002B0D1C" w:rsidP="001217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Продолжение работы с</w:t>
      </w:r>
      <w:r w:rsidR="0076112C">
        <w:rPr>
          <w:b/>
          <w:bCs/>
          <w:color w:val="000000"/>
          <w:sz w:val="28"/>
          <w:szCs w:val="28"/>
        </w:rPr>
        <w:t xml:space="preserve">о </w:t>
      </w:r>
      <w:r w:rsidR="001217E3" w:rsidRPr="001217E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1217E3" w:rsidRPr="001217E3">
        <w:rPr>
          <w:b/>
          <w:bCs/>
          <w:color w:val="000000"/>
          <w:sz w:val="28"/>
          <w:szCs w:val="28"/>
        </w:rPr>
        <w:t>синквейном</w:t>
      </w:r>
      <w:proofErr w:type="spellEnd"/>
      <w:r w:rsidR="001217E3" w:rsidRPr="001217E3">
        <w:rPr>
          <w:b/>
          <w:bCs/>
          <w:color w:val="000000"/>
          <w:sz w:val="28"/>
          <w:szCs w:val="28"/>
        </w:rPr>
        <w:t xml:space="preserve">. </w:t>
      </w:r>
      <w:r w:rsidR="0076112C">
        <w:rPr>
          <w:b/>
          <w:bCs/>
          <w:color w:val="000000"/>
          <w:sz w:val="28"/>
          <w:szCs w:val="28"/>
        </w:rPr>
        <w:t xml:space="preserve"> </w:t>
      </w:r>
    </w:p>
    <w:p w:rsidR="001217E3" w:rsidRPr="0076112C" w:rsidRDefault="0076112C" w:rsidP="001217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Какие слова вам бы хотелось убрать или, может, добавить после прочтения рассказа?</w:t>
      </w:r>
    </w:p>
    <w:p w:rsidR="0076112C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76112C" w:rsidRDefault="001217E3" w:rsidP="0076112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76112C">
        <w:rPr>
          <w:i/>
          <w:color w:val="000000"/>
          <w:sz w:val="28"/>
          <w:szCs w:val="28"/>
        </w:rPr>
        <w:t>Совёнок</w:t>
      </w:r>
    </w:p>
    <w:p w:rsidR="001217E3" w:rsidRPr="0076112C" w:rsidRDefault="001217E3" w:rsidP="0076112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76112C">
        <w:rPr>
          <w:i/>
          <w:color w:val="000000"/>
          <w:sz w:val="28"/>
          <w:szCs w:val="28"/>
        </w:rPr>
        <w:t>Несчастная, счастливая</w:t>
      </w:r>
    </w:p>
    <w:p w:rsidR="001217E3" w:rsidRPr="0076112C" w:rsidRDefault="001217E3" w:rsidP="0076112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76112C">
        <w:rPr>
          <w:i/>
          <w:color w:val="000000"/>
          <w:sz w:val="28"/>
          <w:szCs w:val="28"/>
        </w:rPr>
        <w:t>Терпит, мучается, любит</w:t>
      </w:r>
    </w:p>
    <w:p w:rsidR="001217E3" w:rsidRPr="0076112C" w:rsidRDefault="001217E3" w:rsidP="0076112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76112C">
        <w:rPr>
          <w:i/>
          <w:color w:val="000000"/>
          <w:sz w:val="28"/>
          <w:szCs w:val="28"/>
        </w:rPr>
        <w:t>Как мало нужно человеку для счастья!</w:t>
      </w:r>
    </w:p>
    <w:p w:rsidR="001217E3" w:rsidRPr="0076112C" w:rsidRDefault="001217E3" w:rsidP="0076112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76112C">
        <w:rPr>
          <w:i/>
          <w:color w:val="000000"/>
          <w:sz w:val="28"/>
          <w:szCs w:val="28"/>
        </w:rPr>
        <w:t>Чтобы её любили!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Какие нравственные проблемы поднимает автор?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1217E3" w:rsidRPr="001217E3">
        <w:rPr>
          <w:b/>
          <w:bCs/>
          <w:color w:val="000000"/>
          <w:sz w:val="28"/>
          <w:szCs w:val="28"/>
        </w:rPr>
        <w:t>Сделали ли вы какие-либо выводы лично для себя?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112C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“…На небесах более радости будет об одном грешнике кающемся, нежели о девяноста девяти праведниках, не имеющих нужды в покаянии”. 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217E3" w:rsidRPr="001217E3">
        <w:rPr>
          <w:b/>
          <w:bCs/>
          <w:color w:val="000000"/>
          <w:sz w:val="28"/>
          <w:szCs w:val="28"/>
        </w:rPr>
        <w:t>Как вы понимаете данные слова? Как их можно соотнести с нашим рассказом?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76112C" w:rsidRDefault="001217E3" w:rsidP="001217E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6112C">
        <w:rPr>
          <w:b/>
          <w:color w:val="000000"/>
          <w:sz w:val="28"/>
          <w:szCs w:val="28"/>
        </w:rPr>
        <w:t>Закончить урок мне хотелось бы притчей.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…Жили в одной деревне две молодые пары,  дружили с самого детства, поженились в один день, и в один день у них родились дети. Но случилось несчастье:  при родах обе  матери  умерли, и отцы стали  воспитывать детей  сами. Шло время. Подросли дети, им исполнилось по 10 лет.</w:t>
      </w:r>
    </w:p>
    <w:p w:rsidR="001217E3" w:rsidRPr="001217E3" w:rsidRDefault="001217E3" w:rsidP="0076112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Отца первого ребёнка  нельзя было узнать: белый пепел укрыл его голову,  морщины сделали его ещё старше, состарились его душа и тело. А отец второго ребёнка был таким же, как  и 10 лет назад.  И взяла зависть соседа, от дружбы не осталось и следа.</w:t>
      </w:r>
    </w:p>
    <w:p w:rsidR="001217E3" w:rsidRPr="001217E3" w:rsidRDefault="001217E3" w:rsidP="0076112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Пошёл он к местному Мудрецу  и задал такой вопрос: «Скажи мне, Мудрейший, почему мой сосед такой молодой до сих пор, и тяжкие заботы его не состарили?» 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«О каких заботах ты  говоришь?» - спросил его Мудрец. </w:t>
      </w:r>
    </w:p>
    <w:p w:rsidR="001217E3" w:rsidRPr="001217E3" w:rsidRDefault="001217E3" w:rsidP="0076112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И сказал родитель: «Он ведь один воспитывает ребёнка, сам ведёт хозяйство, всё делает сам…»</w:t>
      </w:r>
    </w:p>
    <w:p w:rsidR="001217E3" w:rsidRPr="001217E3" w:rsidRDefault="0076112C" w:rsidP="007611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1217E3" w:rsidRPr="001217E3">
        <w:rPr>
          <w:color w:val="000000"/>
          <w:sz w:val="28"/>
          <w:szCs w:val="28"/>
        </w:rPr>
        <w:t>«А расскажи мне, пожалуйста, как ты воспитываешь своего ребёнка», - попросил его Мудрейший.</w:t>
      </w:r>
      <w:r w:rsidR="001217E3" w:rsidRPr="001217E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 xml:space="preserve">          </w:t>
      </w:r>
      <w:r w:rsidR="001217E3" w:rsidRPr="001217E3">
        <w:rPr>
          <w:color w:val="000000"/>
          <w:sz w:val="28"/>
          <w:szCs w:val="28"/>
        </w:rPr>
        <w:t>«Я, - начал свой рассказ пришедший, - почти сразу после рождения нашёл для малыша кормилицу.  За эти десять лет я почти не видел своего ребёнка:  я  много работал, чтобы обеспечить себе и ему пропитание, заплатить кормилице, заплатить за жильё. Я искал удовольствий, чтобы взять от жизни всё, я искал себе жену, чтобы она помогла мне воспитывать сына.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1217E3" w:rsidRPr="001217E3">
        <w:rPr>
          <w:color w:val="000000"/>
          <w:sz w:val="28"/>
          <w:szCs w:val="28"/>
        </w:rPr>
        <w:t>Я  держал  его в строгости и страхе перед наказанием за провинности, воспитывая в нём послушание. Он должен был усвоить, что старшие всегда правы,  и их надо уважать за их положение в обществе, что он должен быть мне благодарен за то, что я его не бросил, когда умерла его мать…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1217E3" w:rsidRPr="001217E3">
        <w:rPr>
          <w:color w:val="000000"/>
          <w:sz w:val="28"/>
          <w:szCs w:val="28"/>
        </w:rPr>
        <w:t>Но он всегда старался мне навредить. За мою любовь, за заботу о нём, за моё желание воспитать его достойным преемником моего знатного рода,  он платит нам такой монетой…»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1217E3" w:rsidRPr="001217E3">
        <w:rPr>
          <w:color w:val="000000"/>
          <w:sz w:val="28"/>
          <w:szCs w:val="28"/>
        </w:rPr>
        <w:t>«В чём выражается твоя любовь к своему ребёнку, твоё  участие в его жизни?» - спросил его старец. 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1217E3" w:rsidRPr="001217E3">
        <w:rPr>
          <w:color w:val="000000"/>
          <w:sz w:val="28"/>
          <w:szCs w:val="28"/>
        </w:rPr>
        <w:t>«Как в чём? – с недоумением воскликнул отец. - Я ведь забочусь о нём:  кормилица, учителя, деньги,  дорогие подарки на дни рождения… Я ведь его отец, я дал ему жизнь,  я постарел на работе, обеспечивая своё и его будущее»…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1217E3" w:rsidRPr="001217E3">
        <w:rPr>
          <w:color w:val="000000"/>
          <w:sz w:val="28"/>
          <w:szCs w:val="28"/>
        </w:rPr>
        <w:t>«А к кому твой ребёнок испытывает добрые чувства?»  - вдруг спросил его Мудрец.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1217E3" w:rsidRPr="001217E3">
        <w:rPr>
          <w:color w:val="000000"/>
          <w:sz w:val="28"/>
          <w:szCs w:val="28"/>
        </w:rPr>
        <w:t xml:space="preserve">«Он любит, он слушается свою кормилицу, эту безродную, у которой нет своего дома, нет имени и звания. Он уважает своего учителя, который тоже </w:t>
      </w:r>
      <w:proofErr w:type="spellStart"/>
      <w:r w:rsidR="001217E3" w:rsidRPr="001217E3">
        <w:rPr>
          <w:color w:val="000000"/>
          <w:sz w:val="28"/>
          <w:szCs w:val="28"/>
        </w:rPr>
        <w:t>безроден</w:t>
      </w:r>
      <w:proofErr w:type="spellEnd"/>
      <w:r w:rsidR="001217E3" w:rsidRPr="001217E3">
        <w:rPr>
          <w:color w:val="000000"/>
          <w:sz w:val="28"/>
          <w:szCs w:val="28"/>
        </w:rPr>
        <w:t>», - прозвучал ответ родителя. 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1217E3" w:rsidRPr="001217E3">
        <w:rPr>
          <w:color w:val="000000"/>
          <w:sz w:val="28"/>
          <w:szCs w:val="28"/>
        </w:rPr>
        <w:t>«А тебе не кажется, что своими шалостями ребёнок хотел привлечь твоё  внимание к себе самому, хотел, чтобы ты  уделил ему внимание, а не своим гостям?» - неожиданно спросил его старец.  В ответ – одно недоумение.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1217E3" w:rsidRPr="001217E3">
        <w:rPr>
          <w:color w:val="000000"/>
          <w:sz w:val="28"/>
          <w:szCs w:val="28"/>
        </w:rPr>
        <w:t>«Давай  позовём твоего соседа и спросим его, как он воспитывает своего ребёнка. Может, он нам раскроет секрет молодости, о потере которой ты так сожалеешь», - предложил Мудрец.</w:t>
      </w:r>
      <w:r w:rsidR="001217E3" w:rsidRPr="001217E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="001217E3" w:rsidRPr="001217E3">
        <w:rPr>
          <w:color w:val="000000"/>
          <w:sz w:val="28"/>
          <w:szCs w:val="28"/>
        </w:rPr>
        <w:t>Пришёл отец второго ребёнка: «Вы звали меня, Мудрейший?»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«Да, нам очень хочется знать: в чём секрет твоей молодости, в чём секрет твоего воспитания, что ребёнок тебя слушается, что он растёт весёлым и общительным, что он рад твоим гостям, что он любит и уважает тебя?»</w:t>
      </w: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1217E3" w:rsidRPr="001217E3">
        <w:rPr>
          <w:color w:val="000000"/>
          <w:sz w:val="28"/>
          <w:szCs w:val="28"/>
        </w:rPr>
        <w:t>«Я никогда не задумывался над тем, чтобы сохранить свою молодость, просто мне некогда думать о таких мелочах, у меня есть ребёнок, которому с рождения я заменил и мать, и отца… Я всегда был с ним рядом, в любое время дня и ночи.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Когда я хлопотал по дому, он всегда был рядом со мной и смотрел, как я готовлю еду, стираю, убираю комнаты, как я кормлю домашнюю живность, как я стригу овец, пряду пряжу</w:t>
      </w:r>
      <w:proofErr w:type="gramStart"/>
      <w:r w:rsidRPr="001217E3">
        <w:rPr>
          <w:color w:val="000000"/>
          <w:sz w:val="28"/>
          <w:szCs w:val="28"/>
        </w:rPr>
        <w:t>…  Э</w:t>
      </w:r>
      <w:proofErr w:type="gramEnd"/>
      <w:r w:rsidRPr="001217E3">
        <w:rPr>
          <w:color w:val="000000"/>
          <w:sz w:val="28"/>
          <w:szCs w:val="28"/>
        </w:rPr>
        <w:t>то понял и мой ребёнок, который сейчас мне во всём помогает. 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 xml:space="preserve">На пять лет я подарил ему деревянную дощечку для письма, мы выучили с ним буквы.  Простой учитель, ставший нам родным человеком,  помогает ему освоить разные науки. В свободное время я играю со своим  ребёнком, мы весело встречаем праздники,  на дни рождения готовим разные игры, приглашаем многочисленных гостей. Мы с ним рисуем, поём, танцуем, читаем книги …  Мне просто некогда </w:t>
      </w:r>
      <w:proofErr w:type="gramStart"/>
      <w:r w:rsidRPr="001217E3">
        <w:rPr>
          <w:color w:val="000000"/>
          <w:sz w:val="28"/>
          <w:szCs w:val="28"/>
        </w:rPr>
        <w:t>стареть</w:t>
      </w:r>
      <w:proofErr w:type="gramEnd"/>
      <w:r w:rsidRPr="001217E3">
        <w:rPr>
          <w:color w:val="000000"/>
          <w:sz w:val="28"/>
          <w:szCs w:val="28"/>
        </w:rPr>
        <w:t>, я постоянно рядом с детством, рядом с ребёнком, который стал моей душой, моим сердцем, моей жизнью. И пока я нужен ему, я всегда буду с ним рядом…» - закончил свой рассказ Отец.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Приложение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Рабочий лист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Вхождение в работу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 xml:space="preserve">Составьте </w:t>
      </w:r>
      <w:proofErr w:type="spellStart"/>
      <w:r w:rsidRPr="001217E3">
        <w:rPr>
          <w:b/>
          <w:bCs/>
          <w:color w:val="000000"/>
          <w:sz w:val="28"/>
          <w:szCs w:val="28"/>
        </w:rPr>
        <w:t>синквейн</w:t>
      </w:r>
      <w:proofErr w:type="spellEnd"/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Совёнок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76112C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noProof/>
          <w:color w:val="000000"/>
          <w:sz w:val="28"/>
          <w:szCs w:val="28"/>
        </w:rPr>
        <w:drawing>
          <wp:inline distT="0" distB="0" distL="0" distR="0">
            <wp:extent cx="1704975" cy="1781175"/>
            <wp:effectExtent l="0" t="0" r="9525" b="0"/>
            <wp:docPr id="7" name="Рисунок 2" descr="hello_html_m6f9283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f92832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Работа с текстом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дом на краю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роскошь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во дворе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выйдешь летом на улицу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трамваев да гулких троллейбусов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снаружи домик-одуванчик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если с одной стороны </w:t>
      </w:r>
      <w:r w:rsidRPr="001217E3">
        <w:rPr>
          <w:color w:val="000000"/>
          <w:sz w:val="28"/>
          <w:szCs w:val="28"/>
        </w:rPr>
        <w:br/>
        <w:t>была возведена на месте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огромные серые крысы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пробовали с ними бороться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Создание текста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112C" w:rsidRDefault="001217E3" w:rsidP="001217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 xml:space="preserve">Приём контраста заключается 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Кульминация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«Не хватало ещё невесты – инвалида»!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Работа в группах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i/>
          <w:iCs/>
          <w:color w:val="000000"/>
          <w:sz w:val="28"/>
          <w:szCs w:val="28"/>
          <w:u w:val="single"/>
        </w:rPr>
        <w:t>Литературные параллели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color w:val="000000"/>
          <w:sz w:val="28"/>
          <w:szCs w:val="28"/>
        </w:rPr>
        <w:t>В каких ещё произведениях литературы мы видим безответственное отношение родителей к детям?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Социализация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(чтение работ)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 xml:space="preserve">Запишите фамилии ребят, чьи тексты были близки к </w:t>
      </w:r>
      <w:proofErr w:type="gramStart"/>
      <w:r w:rsidRPr="001217E3">
        <w:rPr>
          <w:b/>
          <w:bCs/>
          <w:color w:val="000000"/>
          <w:sz w:val="28"/>
          <w:szCs w:val="28"/>
        </w:rPr>
        <w:t>авторскому</w:t>
      </w:r>
      <w:proofErr w:type="gramEnd"/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Чьи тексты были прямо противоположны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lastRenderedPageBreak/>
        <w:t>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Какие изобразительно - выразительные средства использует автор в тексте? Какова их роль? Что удаётся передать автору с помощью художественных средств?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Эпитеты_________________________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______________________________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Метафоры 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______________________________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Сравнения 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______________________________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217E3">
        <w:rPr>
          <w:b/>
          <w:bCs/>
          <w:color w:val="000000"/>
          <w:sz w:val="28"/>
          <w:szCs w:val="28"/>
        </w:rPr>
        <w:t>Р</w:t>
      </w:r>
      <w:proofErr w:type="gramEnd"/>
      <w:r w:rsidRPr="001217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2181225"/>
            <wp:effectExtent l="19050" t="0" r="0" b="0"/>
            <wp:wrapSquare wrapText="bothSides"/>
            <wp:docPr id="4" name="Рисунок 4" descr="hello_html_47d53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7d53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7E3">
        <w:rPr>
          <w:b/>
          <w:bCs/>
          <w:color w:val="000000"/>
          <w:sz w:val="28"/>
          <w:szCs w:val="28"/>
        </w:rPr>
        <w:t>ефлексия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238250"/>
            <wp:effectExtent l="0" t="0" r="9525" b="0"/>
            <wp:wrapSquare wrapText="bothSides"/>
            <wp:docPr id="5" name="Рисунок 5" descr="hello_html_m361c2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61c22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Домашнее задание:</w:t>
      </w:r>
    </w:p>
    <w:p w:rsidR="001217E3" w:rsidRP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17E3">
        <w:rPr>
          <w:b/>
          <w:bCs/>
          <w:color w:val="000000"/>
          <w:sz w:val="28"/>
          <w:szCs w:val="28"/>
        </w:rPr>
        <w:t>подобрать притчу по данной проблеме</w:t>
      </w:r>
    </w:p>
    <w:p w:rsid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217E3" w:rsidRDefault="001217E3" w:rsidP="001217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7221C" w:rsidRDefault="0076112C"/>
    <w:sectPr w:rsidR="0087221C" w:rsidSect="001217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17E3"/>
    <w:rsid w:val="001217E3"/>
    <w:rsid w:val="002B0D1C"/>
    <w:rsid w:val="00506D0D"/>
    <w:rsid w:val="0076112C"/>
    <w:rsid w:val="00841071"/>
    <w:rsid w:val="00856F49"/>
    <w:rsid w:val="00904D78"/>
    <w:rsid w:val="00A60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2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2735</Words>
  <Characters>15592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2018-11-13T16:36:00Z</dcterms:created>
  <dcterms:modified xsi:type="dcterms:W3CDTF">2018-11-13T17:14:00Z</dcterms:modified>
</cp:coreProperties>
</file>